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FA4" w:rsidRPr="00AE6F55" w:rsidRDefault="00E46FA4" w:rsidP="00E46FA4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AE6F55"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E46FA4" w:rsidRPr="00AE6F55" w:rsidRDefault="00E46FA4" w:rsidP="00E46FA4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AE6F55">
        <w:rPr>
          <w:rFonts w:ascii="Times New Roman" w:hAnsi="Times New Roman" w:cs="Times New Roman"/>
          <w:sz w:val="28"/>
          <w:szCs w:val="28"/>
        </w:rPr>
        <w:t>Томский областной институт повышения квалификации и переподготовки работников образования</w:t>
      </w:r>
    </w:p>
    <w:p w:rsidR="00E46FA4" w:rsidRPr="00AE6F55" w:rsidRDefault="00E46FA4" w:rsidP="00E46FA4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AE6F55">
        <w:rPr>
          <w:rFonts w:ascii="Times New Roman" w:hAnsi="Times New Roman" w:cs="Times New Roman"/>
          <w:sz w:val="28"/>
          <w:szCs w:val="28"/>
        </w:rPr>
        <w:t>ОБГУ «</w:t>
      </w:r>
      <w:proofErr w:type="spellStart"/>
      <w:r w:rsidRPr="00AE6F55">
        <w:rPr>
          <w:rFonts w:ascii="Times New Roman" w:hAnsi="Times New Roman" w:cs="Times New Roman"/>
          <w:sz w:val="28"/>
          <w:szCs w:val="28"/>
        </w:rPr>
        <w:t>Облкомприрода</w:t>
      </w:r>
      <w:proofErr w:type="spellEnd"/>
      <w:r w:rsidRPr="00AE6F55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E46FA4" w:rsidRPr="00AE6F55" w:rsidRDefault="00E46FA4" w:rsidP="00E46FA4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AE6F55">
        <w:rPr>
          <w:rFonts w:ascii="Times New Roman" w:hAnsi="Times New Roman" w:cs="Times New Roman"/>
          <w:sz w:val="28"/>
          <w:szCs w:val="28"/>
        </w:rPr>
        <w:t>РТОО ДЮЭО «Муравейник»,</w:t>
      </w:r>
    </w:p>
    <w:p w:rsidR="00E46FA4" w:rsidRPr="00AE6F55" w:rsidRDefault="00E46FA4" w:rsidP="00E46FA4">
      <w:pPr>
        <w:pStyle w:val="a3"/>
        <w:spacing w:line="240" w:lineRule="auto"/>
        <w:ind w:firstLine="360"/>
        <w:rPr>
          <w:szCs w:val="28"/>
        </w:rPr>
      </w:pPr>
      <w:r w:rsidRPr="00AE6F55">
        <w:rPr>
          <w:szCs w:val="28"/>
        </w:rPr>
        <w:t xml:space="preserve">Томский региональный православный благотворительный </w:t>
      </w:r>
    </w:p>
    <w:p w:rsidR="00E46FA4" w:rsidRPr="00AE6F55" w:rsidRDefault="00E46FA4" w:rsidP="00E46FA4">
      <w:pPr>
        <w:pStyle w:val="a3"/>
        <w:spacing w:line="240" w:lineRule="auto"/>
        <w:ind w:firstLine="360"/>
        <w:rPr>
          <w:szCs w:val="28"/>
        </w:rPr>
      </w:pPr>
      <w:r w:rsidRPr="00AE6F55">
        <w:rPr>
          <w:szCs w:val="28"/>
        </w:rPr>
        <w:t>общественный фонд,</w:t>
      </w:r>
    </w:p>
    <w:p w:rsidR="00E46FA4" w:rsidRPr="00AE6F55" w:rsidRDefault="00E46FA4" w:rsidP="00E46FA4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AE6F55">
        <w:rPr>
          <w:rFonts w:ascii="Times New Roman" w:hAnsi="Times New Roman" w:cs="Times New Roman"/>
          <w:sz w:val="28"/>
          <w:szCs w:val="28"/>
        </w:rPr>
        <w:t>МБОУ СОШ №49 г. Томска</w:t>
      </w:r>
    </w:p>
    <w:p w:rsidR="00E46FA4" w:rsidRPr="00AE6F55" w:rsidRDefault="00E46FA4" w:rsidP="00E46FA4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AE6F55">
        <w:rPr>
          <w:rFonts w:ascii="Times New Roman" w:hAnsi="Times New Roman" w:cs="Times New Roman"/>
          <w:sz w:val="28"/>
          <w:szCs w:val="28"/>
        </w:rPr>
        <w:t xml:space="preserve">(Школа Совместной деятельности) </w:t>
      </w:r>
    </w:p>
    <w:p w:rsidR="00E46FA4" w:rsidRDefault="00E46FA4" w:rsidP="00E46FA4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AE6F55">
        <w:rPr>
          <w:rFonts w:ascii="Times New Roman" w:hAnsi="Times New Roman" w:cs="Times New Roman"/>
          <w:sz w:val="28"/>
          <w:szCs w:val="28"/>
        </w:rPr>
        <w:t>МАОУ ДОД ДЮЦ « Синяя птица»</w:t>
      </w:r>
    </w:p>
    <w:p w:rsidR="00B3631D" w:rsidRPr="00AE6F55" w:rsidRDefault="00B3631D" w:rsidP="00E46FA4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участии Томского Государственного университета</w:t>
      </w:r>
    </w:p>
    <w:p w:rsidR="00E46FA4" w:rsidRPr="00AE6F55" w:rsidRDefault="00E46FA4" w:rsidP="00E46FA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6F55">
        <w:rPr>
          <w:rFonts w:ascii="Times New Roman" w:hAnsi="Times New Roman" w:cs="Times New Roman"/>
          <w:b/>
          <w:sz w:val="28"/>
          <w:szCs w:val="28"/>
        </w:rPr>
        <w:t>22,  23 марта  2017 года</w:t>
      </w:r>
      <w:r w:rsidRPr="00AE6F55">
        <w:rPr>
          <w:rFonts w:ascii="Times New Roman" w:hAnsi="Times New Roman" w:cs="Times New Roman"/>
          <w:sz w:val="28"/>
          <w:szCs w:val="28"/>
        </w:rPr>
        <w:t xml:space="preserve"> проводят V</w:t>
      </w:r>
      <w:r w:rsidRPr="00AE6F5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E6F55">
        <w:rPr>
          <w:rFonts w:ascii="Times New Roman" w:hAnsi="Times New Roman" w:cs="Times New Roman"/>
          <w:sz w:val="28"/>
          <w:szCs w:val="28"/>
        </w:rPr>
        <w:t xml:space="preserve"> региональную   проектно- исследовательскую конференцию «Путь к истокам»</w:t>
      </w:r>
    </w:p>
    <w:p w:rsidR="00E46FA4" w:rsidRPr="00AE6F55" w:rsidRDefault="00E46FA4" w:rsidP="00E46FA4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AE6F55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</w:t>
      </w:r>
      <w:r w:rsidRPr="00AE6F5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46FA4" w:rsidRPr="00AE6F55" w:rsidRDefault="00E46FA4" w:rsidP="00E46FA4">
      <w:pPr>
        <w:numPr>
          <w:ilvl w:val="0"/>
          <w:numId w:val="2"/>
        </w:numPr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6F55">
        <w:rPr>
          <w:rFonts w:ascii="Times New Roman" w:hAnsi="Times New Roman" w:cs="Times New Roman"/>
          <w:sz w:val="28"/>
          <w:szCs w:val="28"/>
        </w:rPr>
        <w:t>участие молодежи в изучении культуры родного края,</w:t>
      </w:r>
    </w:p>
    <w:p w:rsidR="00E46FA4" w:rsidRPr="00AE6F55" w:rsidRDefault="00E46FA4" w:rsidP="00E46FA4">
      <w:pPr>
        <w:numPr>
          <w:ilvl w:val="0"/>
          <w:numId w:val="2"/>
        </w:numPr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6F55">
        <w:rPr>
          <w:rFonts w:ascii="Times New Roman" w:hAnsi="Times New Roman" w:cs="Times New Roman"/>
          <w:sz w:val="28"/>
          <w:szCs w:val="28"/>
        </w:rPr>
        <w:t>формирование целостного эколого-исторического мировоззрения школьников, воспитания в них духовности, нравственности, гражданственности, патриотизма.</w:t>
      </w:r>
    </w:p>
    <w:p w:rsidR="00E46FA4" w:rsidRPr="00AE6F55" w:rsidRDefault="00E46FA4" w:rsidP="00E46FA4">
      <w:pPr>
        <w:widowControl w:val="0"/>
        <w:numPr>
          <w:ilvl w:val="0"/>
          <w:numId w:val="3"/>
        </w:numPr>
        <w:spacing w:after="0" w:line="240" w:lineRule="auto"/>
        <w:ind w:left="540" w:right="7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F55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учащимися и педагогами современных типов деятельности (проектной, исследовательской, творческой) </w:t>
      </w:r>
    </w:p>
    <w:p w:rsidR="00E46FA4" w:rsidRPr="00AE6F55" w:rsidRDefault="00E46FA4" w:rsidP="00E46FA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6F5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</w:t>
      </w:r>
      <w:r w:rsidRPr="00AE6F5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46FA4" w:rsidRPr="00AE6F55" w:rsidRDefault="00E46FA4" w:rsidP="00E46FA4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E6F55">
        <w:rPr>
          <w:rFonts w:ascii="Times New Roman" w:hAnsi="Times New Roman" w:cs="Times New Roman"/>
          <w:sz w:val="28"/>
          <w:szCs w:val="28"/>
        </w:rPr>
        <w:t>Обменяться опытом по методике и технологии организации проектно- исследовательской деятельности учащихся;</w:t>
      </w:r>
    </w:p>
    <w:p w:rsidR="00E46FA4" w:rsidRPr="00AE6F55" w:rsidRDefault="00E46FA4" w:rsidP="00E46FA4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E6F55">
        <w:rPr>
          <w:rFonts w:ascii="Times New Roman" w:hAnsi="Times New Roman" w:cs="Times New Roman"/>
          <w:sz w:val="28"/>
          <w:szCs w:val="28"/>
        </w:rPr>
        <w:t>Проявить  проектные  и  исследовательские  компетенции учащимися и педагогами.</w:t>
      </w:r>
    </w:p>
    <w:p w:rsidR="00E46FA4" w:rsidRPr="00AE6F55" w:rsidRDefault="00E46FA4" w:rsidP="00E46FA4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E6F55">
        <w:rPr>
          <w:rFonts w:ascii="Times New Roman" w:hAnsi="Times New Roman" w:cs="Times New Roman"/>
          <w:sz w:val="28"/>
          <w:szCs w:val="28"/>
        </w:rPr>
        <w:t>Создать группу  по определению содержания и способов диагностики  проектных  и  исследовательских  компетенций учащихся и педагогов, управлению развитием проектно-исследовательской деятельности в школе на разных возрастных параллелях, в разных профилях, экспертизе проектно-исследовательского содержания разных форм  образовательной деятельности, оказанию методической поддержки в развитии проектно-исследовательской деятельности в школе.</w:t>
      </w:r>
    </w:p>
    <w:p w:rsidR="00E46FA4" w:rsidRPr="00AE6F55" w:rsidRDefault="00E46FA4" w:rsidP="00E46FA4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6F55">
        <w:rPr>
          <w:rFonts w:ascii="Times New Roman" w:hAnsi="Times New Roman" w:cs="Times New Roman"/>
          <w:b/>
          <w:bCs/>
          <w:sz w:val="28"/>
          <w:szCs w:val="28"/>
          <w:u w:val="single"/>
        </w:rPr>
        <w:t>На  конференции будут работать секции</w:t>
      </w:r>
      <w:r w:rsidRPr="00AE6F5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46FA4" w:rsidRPr="00AE6F55" w:rsidRDefault="00E46FA4" w:rsidP="00E46FA4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E6F55">
        <w:rPr>
          <w:rFonts w:ascii="Times New Roman" w:hAnsi="Times New Roman" w:cs="Times New Roman"/>
          <w:sz w:val="28"/>
          <w:szCs w:val="28"/>
        </w:rPr>
        <w:t>С Сибирью связанные судьбы</w:t>
      </w:r>
    </w:p>
    <w:p w:rsidR="00E46FA4" w:rsidRPr="00AE6F55" w:rsidRDefault="00E46FA4" w:rsidP="00E46FA4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E6F55">
        <w:rPr>
          <w:rFonts w:ascii="Times New Roman" w:hAnsi="Times New Roman" w:cs="Times New Roman"/>
          <w:sz w:val="28"/>
          <w:szCs w:val="28"/>
        </w:rPr>
        <w:t>Земля - наш общий дом</w:t>
      </w:r>
    </w:p>
    <w:p w:rsidR="00E46FA4" w:rsidRPr="00AE6F55" w:rsidRDefault="00E46FA4" w:rsidP="00E46FA4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E6F55">
        <w:rPr>
          <w:rFonts w:ascii="Times New Roman" w:hAnsi="Times New Roman" w:cs="Times New Roman"/>
          <w:sz w:val="28"/>
          <w:szCs w:val="28"/>
        </w:rPr>
        <w:t>Экология и здоровье</w:t>
      </w:r>
    </w:p>
    <w:p w:rsidR="00E46FA4" w:rsidRPr="00AE6F55" w:rsidRDefault="00E46FA4" w:rsidP="00E46FA4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E6F55">
        <w:rPr>
          <w:rFonts w:ascii="Times New Roman" w:hAnsi="Times New Roman" w:cs="Times New Roman"/>
          <w:sz w:val="28"/>
          <w:szCs w:val="28"/>
        </w:rPr>
        <w:t xml:space="preserve">Экологические проблемы в современном обществе </w:t>
      </w:r>
    </w:p>
    <w:p w:rsidR="00E46FA4" w:rsidRPr="00AE6F55" w:rsidRDefault="00E46FA4" w:rsidP="00E46FA4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E6F55">
        <w:rPr>
          <w:rFonts w:ascii="Times New Roman" w:hAnsi="Times New Roman" w:cs="Times New Roman"/>
          <w:sz w:val="28"/>
          <w:szCs w:val="28"/>
        </w:rPr>
        <w:t>Экология родного края и этнография</w:t>
      </w:r>
    </w:p>
    <w:p w:rsidR="00E46FA4" w:rsidRPr="00AE6F55" w:rsidRDefault="00E46FA4" w:rsidP="00E46FA4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E6F55">
        <w:rPr>
          <w:rFonts w:ascii="Times New Roman" w:hAnsi="Times New Roman" w:cs="Times New Roman"/>
          <w:sz w:val="28"/>
          <w:szCs w:val="28"/>
        </w:rPr>
        <w:t>Духовно-нравственные традиции русской культуры</w:t>
      </w:r>
    </w:p>
    <w:p w:rsidR="00E46FA4" w:rsidRPr="00AE6F55" w:rsidRDefault="00E46FA4" w:rsidP="00E46FA4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F55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AE6F55">
        <w:rPr>
          <w:rFonts w:ascii="Times New Roman" w:hAnsi="Times New Roman" w:cs="Times New Roman"/>
          <w:sz w:val="28"/>
          <w:szCs w:val="28"/>
        </w:rPr>
        <w:t xml:space="preserve"> было Слово</w:t>
      </w:r>
    </w:p>
    <w:p w:rsidR="00E46FA4" w:rsidRPr="00AE6F55" w:rsidRDefault="00E46FA4" w:rsidP="00E46FA4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E6F55">
        <w:rPr>
          <w:rFonts w:ascii="Times New Roman" w:hAnsi="Times New Roman" w:cs="Times New Roman"/>
          <w:sz w:val="28"/>
          <w:szCs w:val="28"/>
        </w:rPr>
        <w:t>Исследовательский дебют</w:t>
      </w:r>
    </w:p>
    <w:p w:rsidR="00E46FA4" w:rsidRPr="00AE6F55" w:rsidRDefault="00E46FA4" w:rsidP="00E46FA4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E6F55">
        <w:rPr>
          <w:rFonts w:ascii="Times New Roman" w:hAnsi="Times New Roman" w:cs="Times New Roman"/>
          <w:sz w:val="28"/>
          <w:szCs w:val="28"/>
        </w:rPr>
        <w:t>Истоки мастерства</w:t>
      </w:r>
    </w:p>
    <w:p w:rsidR="00E46FA4" w:rsidRPr="00AE6F55" w:rsidRDefault="00E46FA4" w:rsidP="00E46FA4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F55">
        <w:rPr>
          <w:rFonts w:ascii="Times New Roman" w:hAnsi="Times New Roman" w:cs="Times New Roman"/>
          <w:sz w:val="28"/>
          <w:szCs w:val="28"/>
        </w:rPr>
        <w:lastRenderedPageBreak/>
        <w:t>Я-</w:t>
      </w:r>
      <w:proofErr w:type="gramEnd"/>
      <w:r w:rsidRPr="00AE6F55">
        <w:rPr>
          <w:rFonts w:ascii="Times New Roman" w:hAnsi="Times New Roman" w:cs="Times New Roman"/>
          <w:sz w:val="28"/>
          <w:szCs w:val="28"/>
        </w:rPr>
        <w:t xml:space="preserve"> мастер</w:t>
      </w:r>
    </w:p>
    <w:p w:rsidR="00E46FA4" w:rsidRPr="00AE6F55" w:rsidRDefault="00E46FA4" w:rsidP="00E46FA4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E6F55">
        <w:rPr>
          <w:rFonts w:ascii="Times New Roman" w:hAnsi="Times New Roman" w:cs="Times New Roman"/>
          <w:sz w:val="28"/>
          <w:szCs w:val="28"/>
        </w:rPr>
        <w:t>Язык не знает границ (английский язык)</w:t>
      </w:r>
    </w:p>
    <w:p w:rsidR="00E46FA4" w:rsidRPr="00AE6F55" w:rsidRDefault="00E46FA4" w:rsidP="00E46FA4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E6F55">
        <w:rPr>
          <w:rFonts w:ascii="Times New Roman" w:hAnsi="Times New Roman" w:cs="Times New Roman"/>
          <w:i/>
          <w:sz w:val="28"/>
          <w:szCs w:val="28"/>
          <w:u w:val="single"/>
        </w:rPr>
        <w:t>Юный проектант (5 классы)</w:t>
      </w:r>
    </w:p>
    <w:p w:rsidR="00E46FA4" w:rsidRPr="00AE6F55" w:rsidRDefault="00E46FA4" w:rsidP="00E46FA4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E6F55">
        <w:rPr>
          <w:rFonts w:ascii="Times New Roman" w:hAnsi="Times New Roman" w:cs="Times New Roman"/>
          <w:i/>
          <w:sz w:val="28"/>
          <w:szCs w:val="28"/>
          <w:u w:val="single"/>
        </w:rPr>
        <w:t xml:space="preserve">Творческий дебют </w:t>
      </w:r>
      <w:proofErr w:type="gramStart"/>
      <w:r w:rsidRPr="00AE6F55">
        <w:rPr>
          <w:rFonts w:ascii="Times New Roman" w:hAnsi="Times New Roman" w:cs="Times New Roman"/>
          <w:i/>
          <w:sz w:val="28"/>
          <w:szCs w:val="28"/>
          <w:u w:val="single"/>
        </w:rPr>
        <w:t xml:space="preserve">( </w:t>
      </w:r>
      <w:proofErr w:type="gramEnd"/>
      <w:r w:rsidRPr="00AE6F55">
        <w:rPr>
          <w:rFonts w:ascii="Times New Roman" w:hAnsi="Times New Roman" w:cs="Times New Roman"/>
          <w:i/>
          <w:sz w:val="28"/>
          <w:szCs w:val="28"/>
          <w:u w:val="single"/>
        </w:rPr>
        <w:t>в т.ч. пробы в области киноискусства и журналистики)</w:t>
      </w:r>
    </w:p>
    <w:p w:rsidR="00E46FA4" w:rsidRPr="00AE6F55" w:rsidRDefault="00E46FA4" w:rsidP="00E46FA4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AE6F55">
        <w:rPr>
          <w:rFonts w:ascii="Times New Roman" w:hAnsi="Times New Roman" w:cs="Times New Roman"/>
          <w:i/>
          <w:sz w:val="28"/>
          <w:szCs w:val="28"/>
          <w:u w:val="single"/>
        </w:rPr>
        <w:t>Я-</w:t>
      </w:r>
      <w:proofErr w:type="gramEnd"/>
      <w:r w:rsidRPr="00AE6F55">
        <w:rPr>
          <w:rFonts w:ascii="Times New Roman" w:hAnsi="Times New Roman" w:cs="Times New Roman"/>
          <w:i/>
          <w:sz w:val="28"/>
          <w:szCs w:val="28"/>
          <w:u w:val="single"/>
        </w:rPr>
        <w:t xml:space="preserve"> артист ( творческие работы)</w:t>
      </w:r>
    </w:p>
    <w:p w:rsidR="00E46FA4" w:rsidRPr="00AE6F55" w:rsidRDefault="00E46FA4" w:rsidP="00E46FA4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6F55">
        <w:rPr>
          <w:rFonts w:ascii="Times New Roman" w:hAnsi="Times New Roman" w:cs="Times New Roman"/>
          <w:b/>
          <w:sz w:val="28"/>
          <w:szCs w:val="28"/>
          <w:u w:val="single"/>
        </w:rPr>
        <w:t>Учим, исследуем, творим (конкурс проектно- исследовательских работ педагогов)</w:t>
      </w:r>
    </w:p>
    <w:p w:rsidR="00E46FA4" w:rsidRPr="00AE6F55" w:rsidRDefault="00E46FA4" w:rsidP="00E46FA4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E6F55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Конференция проходит  в 2 этапа:</w:t>
      </w:r>
    </w:p>
    <w:p w:rsidR="00E46FA4" w:rsidRPr="00AE6F55" w:rsidRDefault="00E46FA4" w:rsidP="00E46FA4">
      <w:pPr>
        <w:pStyle w:val="a3"/>
        <w:tabs>
          <w:tab w:val="left" w:pos="8640"/>
          <w:tab w:val="left" w:pos="9540"/>
        </w:tabs>
        <w:spacing w:line="240" w:lineRule="auto"/>
        <w:ind w:right="355" w:hanging="120"/>
        <w:jc w:val="both"/>
        <w:rPr>
          <w:szCs w:val="28"/>
        </w:rPr>
      </w:pPr>
      <w:r w:rsidRPr="00AE6F55">
        <w:rPr>
          <w:szCs w:val="28"/>
        </w:rPr>
        <w:t xml:space="preserve">       На 1-м этапе </w:t>
      </w:r>
      <w:r w:rsidRPr="00AE6F55">
        <w:rPr>
          <w:b/>
          <w:szCs w:val="28"/>
          <w:u w:val="single"/>
        </w:rPr>
        <w:t>2 декабря 2016</w:t>
      </w:r>
      <w:r w:rsidRPr="00AE6F55">
        <w:rPr>
          <w:szCs w:val="28"/>
        </w:rPr>
        <w:t xml:space="preserve"> г. в </w:t>
      </w:r>
      <w:r w:rsidRPr="00AE6F55">
        <w:rPr>
          <w:b/>
          <w:szCs w:val="28"/>
          <w:u w:val="single"/>
        </w:rPr>
        <w:t>14.30</w:t>
      </w:r>
      <w:r w:rsidRPr="00AE6F55">
        <w:rPr>
          <w:szCs w:val="28"/>
        </w:rPr>
        <w:t xml:space="preserve"> прошла защита и экспертиза  замыслов проектных, исследовательских, творческих работ учащихся. Участники  познакомились с  идеями друг друга; глубже осознали значимость своей темы, её актуальность, получили в рамках экспертных обсуждений на секциях содержательную поддержку своих идей для  развития своих первоначальных замыслов. </w:t>
      </w:r>
    </w:p>
    <w:p w:rsidR="00E46FA4" w:rsidRPr="00AE6F55" w:rsidRDefault="00E46FA4" w:rsidP="00E46FA4">
      <w:pPr>
        <w:jc w:val="both"/>
        <w:rPr>
          <w:rFonts w:ascii="Times New Roman" w:hAnsi="Times New Roman" w:cs="Times New Roman"/>
          <w:sz w:val="28"/>
          <w:szCs w:val="28"/>
        </w:rPr>
      </w:pPr>
      <w:r w:rsidRPr="00AE6F55">
        <w:rPr>
          <w:rFonts w:ascii="Times New Roman" w:hAnsi="Times New Roman" w:cs="Times New Roman"/>
          <w:sz w:val="28"/>
          <w:szCs w:val="28"/>
        </w:rPr>
        <w:t xml:space="preserve">На 2-м этапе </w:t>
      </w:r>
      <w:r w:rsidRPr="00AE6F55">
        <w:rPr>
          <w:rFonts w:ascii="Times New Roman" w:hAnsi="Times New Roman" w:cs="Times New Roman"/>
          <w:b/>
          <w:sz w:val="28"/>
          <w:szCs w:val="28"/>
          <w:u w:val="single"/>
        </w:rPr>
        <w:t>22 марта</w:t>
      </w:r>
      <w:r w:rsidRPr="00AE6F55">
        <w:rPr>
          <w:rFonts w:ascii="Times New Roman" w:hAnsi="Times New Roman" w:cs="Times New Roman"/>
          <w:sz w:val="28"/>
          <w:szCs w:val="28"/>
        </w:rPr>
        <w:t xml:space="preserve"> с </w:t>
      </w:r>
      <w:r w:rsidRPr="00AE6F55">
        <w:rPr>
          <w:rFonts w:ascii="Times New Roman" w:hAnsi="Times New Roman" w:cs="Times New Roman"/>
          <w:b/>
          <w:sz w:val="28"/>
          <w:szCs w:val="28"/>
          <w:u w:val="single"/>
        </w:rPr>
        <w:t>10.00</w:t>
      </w:r>
      <w:r w:rsidRPr="00AE6F55">
        <w:rPr>
          <w:rFonts w:ascii="Times New Roman" w:hAnsi="Times New Roman" w:cs="Times New Roman"/>
          <w:sz w:val="28"/>
          <w:szCs w:val="28"/>
        </w:rPr>
        <w:t xml:space="preserve"> будут работать секции начальной школы, секци</w:t>
      </w:r>
      <w:proofErr w:type="gramStart"/>
      <w:r w:rsidRPr="00AE6F55">
        <w:rPr>
          <w:rFonts w:ascii="Times New Roman" w:hAnsi="Times New Roman" w:cs="Times New Roman"/>
          <w:sz w:val="28"/>
          <w:szCs w:val="28"/>
        </w:rPr>
        <w:t>я«</w:t>
      </w:r>
      <w:proofErr w:type="spellStart"/>
      <w:proofErr w:type="gramEnd"/>
      <w:r w:rsidRPr="00AE6F55">
        <w:rPr>
          <w:rFonts w:ascii="Times New Roman" w:hAnsi="Times New Roman" w:cs="Times New Roman"/>
          <w:sz w:val="28"/>
          <w:szCs w:val="28"/>
        </w:rPr>
        <w:t>Я-артист</w:t>
      </w:r>
      <w:proofErr w:type="spellEnd"/>
      <w:r w:rsidRPr="00AE6F55">
        <w:rPr>
          <w:rFonts w:ascii="Times New Roman" w:hAnsi="Times New Roman" w:cs="Times New Roman"/>
          <w:sz w:val="28"/>
          <w:szCs w:val="28"/>
        </w:rPr>
        <w:t>»,</w:t>
      </w:r>
      <w:r w:rsidR="00530D7E">
        <w:rPr>
          <w:rFonts w:ascii="Times New Roman" w:hAnsi="Times New Roman" w:cs="Times New Roman"/>
          <w:sz w:val="28"/>
          <w:szCs w:val="28"/>
        </w:rPr>
        <w:t>секция «Творческий дебют»,</w:t>
      </w:r>
      <w:r w:rsidRPr="00AE6F55">
        <w:rPr>
          <w:rFonts w:ascii="Times New Roman" w:hAnsi="Times New Roman" w:cs="Times New Roman"/>
          <w:sz w:val="28"/>
          <w:szCs w:val="28"/>
        </w:rPr>
        <w:t>педагогическая секция «</w:t>
      </w:r>
      <w:r w:rsidRPr="00AE6F55">
        <w:rPr>
          <w:rFonts w:ascii="Times New Roman" w:hAnsi="Times New Roman" w:cs="Times New Roman"/>
          <w:i/>
          <w:sz w:val="28"/>
          <w:szCs w:val="28"/>
          <w:u w:val="single"/>
        </w:rPr>
        <w:t>Учим, исследуем, творим</w:t>
      </w:r>
      <w:r w:rsidRPr="00AE6F55">
        <w:rPr>
          <w:rFonts w:ascii="Times New Roman" w:hAnsi="Times New Roman" w:cs="Times New Roman"/>
          <w:sz w:val="28"/>
          <w:szCs w:val="28"/>
        </w:rPr>
        <w:t>».</w:t>
      </w:r>
    </w:p>
    <w:p w:rsidR="00E46FA4" w:rsidRPr="00AE6F55" w:rsidRDefault="00E46FA4" w:rsidP="00E46FA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6F55">
        <w:rPr>
          <w:rFonts w:ascii="Times New Roman" w:hAnsi="Times New Roman" w:cs="Times New Roman"/>
          <w:b/>
          <w:sz w:val="28"/>
          <w:szCs w:val="28"/>
          <w:u w:val="single"/>
        </w:rPr>
        <w:t>23 марта 2017</w:t>
      </w:r>
      <w:r w:rsidRPr="00AE6F55">
        <w:rPr>
          <w:rFonts w:ascii="Times New Roman" w:hAnsi="Times New Roman" w:cs="Times New Roman"/>
          <w:sz w:val="28"/>
          <w:szCs w:val="28"/>
        </w:rPr>
        <w:t xml:space="preserve"> года  с </w:t>
      </w:r>
      <w:r w:rsidRPr="00AE6F55">
        <w:rPr>
          <w:rFonts w:ascii="Times New Roman" w:hAnsi="Times New Roman" w:cs="Times New Roman"/>
          <w:b/>
          <w:sz w:val="28"/>
          <w:szCs w:val="28"/>
          <w:u w:val="single"/>
        </w:rPr>
        <w:t>10.00</w:t>
      </w:r>
      <w:r w:rsidRPr="00AE6F55">
        <w:rPr>
          <w:rFonts w:ascii="Times New Roman" w:hAnsi="Times New Roman" w:cs="Times New Roman"/>
          <w:sz w:val="28"/>
          <w:szCs w:val="28"/>
        </w:rPr>
        <w:t xml:space="preserve"> состоится защита проектных, исследовательских, творческих работ  в виде докладов, выставок, сценариев и т.д. в остальных секциях. По итогам конференции будет проведен круглый стол по обмену опытом и награждение участников сертификатами, дипломами, грамотами и призами в соответствии с ролью (докладчика, слушателя, рецензента, оппонента, эксперта). Для участия во 2-м этапе в конференции приглашаются педагоги и учащиеся 5 – 11 классов школ города, а также для участия в секциях: «Земля - наш общий дом»</w:t>
      </w:r>
      <w:proofErr w:type="gramStart"/>
      <w:r w:rsidRPr="00AE6F55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AE6F55">
        <w:rPr>
          <w:rFonts w:ascii="Times New Roman" w:hAnsi="Times New Roman" w:cs="Times New Roman"/>
          <w:sz w:val="28"/>
          <w:szCs w:val="28"/>
        </w:rPr>
        <w:t>Исследовательский дебют» приглашаются учащиеся начальной школы.</w:t>
      </w:r>
    </w:p>
    <w:p w:rsidR="00E46FA4" w:rsidRPr="00AE6F55" w:rsidRDefault="00E46FA4" w:rsidP="00E46FA4">
      <w:pPr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6F55">
        <w:rPr>
          <w:rFonts w:ascii="Times New Roman" w:hAnsi="Times New Roman" w:cs="Times New Roman"/>
          <w:sz w:val="28"/>
          <w:szCs w:val="28"/>
        </w:rPr>
        <w:t xml:space="preserve">Для участия в конференции до </w:t>
      </w:r>
      <w:r w:rsidRPr="000413CE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20 марта 2017 года</w:t>
      </w:r>
      <w:r w:rsidRPr="00AE6F5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E6F55">
        <w:rPr>
          <w:rFonts w:ascii="Times New Roman" w:hAnsi="Times New Roman" w:cs="Times New Roman"/>
          <w:sz w:val="28"/>
          <w:szCs w:val="28"/>
        </w:rPr>
        <w:t xml:space="preserve">нужно представить заявку. Форма заявки в приложении №1. Заявки присылать </w:t>
      </w:r>
    </w:p>
    <w:p w:rsidR="00E46FA4" w:rsidRPr="00AE6F55" w:rsidRDefault="00E46FA4" w:rsidP="00E46FA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6F55">
        <w:rPr>
          <w:rFonts w:ascii="Times New Roman" w:hAnsi="Times New Roman" w:cs="Times New Roman"/>
          <w:sz w:val="28"/>
          <w:szCs w:val="28"/>
        </w:rPr>
        <w:t xml:space="preserve">-по адресу: </w:t>
      </w:r>
      <w:smartTag w:uri="urn:schemas-microsoft-com:office:smarttags" w:element="metricconverter">
        <w:smartTagPr>
          <w:attr w:name="ProductID" w:val="634045. г"/>
        </w:smartTagPr>
        <w:r w:rsidRPr="00AE6F55">
          <w:rPr>
            <w:rFonts w:ascii="Times New Roman" w:hAnsi="Times New Roman" w:cs="Times New Roman"/>
            <w:sz w:val="28"/>
            <w:szCs w:val="28"/>
          </w:rPr>
          <w:t>634045. г</w:t>
        </w:r>
      </w:smartTag>
      <w:r w:rsidRPr="00AE6F55">
        <w:rPr>
          <w:rFonts w:ascii="Times New Roman" w:hAnsi="Times New Roman" w:cs="Times New Roman"/>
          <w:sz w:val="28"/>
          <w:szCs w:val="28"/>
        </w:rPr>
        <w:t>.</w:t>
      </w:r>
      <w:r w:rsidRPr="00AE6F5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E6F55">
        <w:rPr>
          <w:rFonts w:ascii="Times New Roman" w:hAnsi="Times New Roman" w:cs="Times New Roman"/>
          <w:sz w:val="28"/>
          <w:szCs w:val="28"/>
        </w:rPr>
        <w:t>Томск, ул.</w:t>
      </w:r>
      <w:r w:rsidRPr="00AE6F5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E6F55">
        <w:rPr>
          <w:rFonts w:ascii="Times New Roman" w:hAnsi="Times New Roman" w:cs="Times New Roman"/>
          <w:sz w:val="28"/>
          <w:szCs w:val="28"/>
        </w:rPr>
        <w:t>Мокрушина, 10</w:t>
      </w:r>
    </w:p>
    <w:p w:rsidR="00E46FA4" w:rsidRPr="00AE6F55" w:rsidRDefault="00E46FA4" w:rsidP="00E46FA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6F55">
        <w:rPr>
          <w:rFonts w:ascii="Times New Roman" w:hAnsi="Times New Roman" w:cs="Times New Roman"/>
          <w:sz w:val="28"/>
          <w:szCs w:val="28"/>
        </w:rPr>
        <w:t>-потел /факс: (3822) 41-17-53, (пометка: оргкомитет конференции)</w:t>
      </w:r>
    </w:p>
    <w:p w:rsidR="00E46FA4" w:rsidRPr="00AE6F55" w:rsidRDefault="00E46FA4" w:rsidP="00E46FA4">
      <w:pPr>
        <w:shd w:val="clear" w:color="auto" w:fill="E3F3F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E6F55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AE6F5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E6F55">
        <w:rPr>
          <w:rFonts w:ascii="Times New Roman" w:hAnsi="Times New Roman" w:cs="Times New Roman"/>
          <w:sz w:val="28"/>
          <w:szCs w:val="28"/>
          <w:lang w:val="en-US"/>
        </w:rPr>
        <w:t xml:space="preserve"> e-mail: </w:t>
      </w:r>
      <w:r w:rsidRPr="000413CE">
        <w:rPr>
          <w:rFonts w:ascii="Times New Roman" w:eastAsia="Times New Roman" w:hAnsi="Times New Roman" w:cs="Times New Roman"/>
          <w:sz w:val="28"/>
          <w:szCs w:val="28"/>
          <w:highlight w:val="yellow"/>
          <w:lang w:val="en-US"/>
        </w:rPr>
        <w:t>tomschool49@yandex.ru</w:t>
      </w:r>
    </w:p>
    <w:p w:rsidR="00E46FA4" w:rsidRPr="00AE6F55" w:rsidRDefault="00E46FA4" w:rsidP="00E46FA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6F55">
        <w:rPr>
          <w:rFonts w:ascii="Times New Roman" w:hAnsi="Times New Roman" w:cs="Times New Roman"/>
          <w:sz w:val="28"/>
          <w:szCs w:val="28"/>
        </w:rPr>
        <w:t xml:space="preserve">Для успешной работы экспертов конференции необходимо качественное оформление проектных, исследовательских, творческих работ. Требования к оформлению работ в приложении №2. Для работ, претендующих на получение диплома </w:t>
      </w:r>
      <w:r w:rsidRPr="00AE6F5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E6F55">
        <w:rPr>
          <w:rFonts w:ascii="Times New Roman" w:hAnsi="Times New Roman" w:cs="Times New Roman"/>
          <w:sz w:val="28"/>
          <w:szCs w:val="28"/>
        </w:rPr>
        <w:t xml:space="preserve"> степени,  заранее (до </w:t>
      </w:r>
      <w:r w:rsidR="00B3631D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Pr="00AE6F55">
        <w:rPr>
          <w:rFonts w:ascii="Times New Roman" w:hAnsi="Times New Roman" w:cs="Times New Roman"/>
          <w:b/>
          <w:sz w:val="28"/>
          <w:szCs w:val="28"/>
          <w:u w:val="single"/>
        </w:rPr>
        <w:t>.03.17г</w:t>
      </w:r>
      <w:r w:rsidRPr="00AE6F55">
        <w:rPr>
          <w:rFonts w:ascii="Times New Roman" w:hAnsi="Times New Roman" w:cs="Times New Roman"/>
          <w:sz w:val="28"/>
          <w:szCs w:val="28"/>
        </w:rPr>
        <w:t>.) просим выслать тексты тезисов выступлений в электронной версии (приложение №3)</w:t>
      </w:r>
    </w:p>
    <w:p w:rsidR="00E46FA4" w:rsidRPr="00AE6F55" w:rsidRDefault="00E46FA4" w:rsidP="00E46FA4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6F55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Оргкомитет</w:t>
      </w:r>
      <w:r w:rsidRPr="00AE6F5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46FA4" w:rsidRPr="00AE6F55" w:rsidRDefault="00E46FA4" w:rsidP="00E46FA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AE6F55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proofErr w:type="spellStart"/>
      <w:r w:rsidRPr="00AE6F55">
        <w:rPr>
          <w:rFonts w:ascii="Times New Roman" w:hAnsi="Times New Roman" w:cs="Times New Roman"/>
          <w:sz w:val="28"/>
          <w:szCs w:val="28"/>
        </w:rPr>
        <w:t>Чуяшова</w:t>
      </w:r>
      <w:proofErr w:type="spellEnd"/>
      <w:r w:rsidRPr="00AE6F55">
        <w:rPr>
          <w:rFonts w:ascii="Times New Roman" w:hAnsi="Times New Roman" w:cs="Times New Roman"/>
          <w:sz w:val="28"/>
          <w:szCs w:val="28"/>
        </w:rPr>
        <w:t xml:space="preserve"> Людмила Ивановна, заместитель директора по УР МБОУ СОШ № 49 г</w:t>
      </w:r>
      <w:proofErr w:type="gramStart"/>
      <w:r w:rsidRPr="00AE6F5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AE6F55">
        <w:rPr>
          <w:rFonts w:ascii="Times New Roman" w:hAnsi="Times New Roman" w:cs="Times New Roman"/>
          <w:sz w:val="28"/>
          <w:szCs w:val="28"/>
        </w:rPr>
        <w:t xml:space="preserve">омска; члены оргкомитета: </w:t>
      </w:r>
      <w:proofErr w:type="spellStart"/>
      <w:r w:rsidRPr="00AE6F55">
        <w:rPr>
          <w:rFonts w:ascii="Times New Roman" w:hAnsi="Times New Roman" w:cs="Times New Roman"/>
          <w:sz w:val="28"/>
          <w:szCs w:val="28"/>
        </w:rPr>
        <w:t>Сазанова</w:t>
      </w:r>
      <w:proofErr w:type="spellEnd"/>
      <w:r w:rsidRPr="00AE6F55">
        <w:rPr>
          <w:rFonts w:ascii="Times New Roman" w:hAnsi="Times New Roman" w:cs="Times New Roman"/>
          <w:sz w:val="28"/>
          <w:szCs w:val="28"/>
        </w:rPr>
        <w:t xml:space="preserve"> Татьяна Александровна</w:t>
      </w:r>
      <w:proofErr w:type="gramStart"/>
      <w:r w:rsidRPr="00AE6F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E6F55">
        <w:rPr>
          <w:rFonts w:ascii="Times New Roman" w:hAnsi="Times New Roman" w:cs="Times New Roman"/>
          <w:sz w:val="28"/>
          <w:szCs w:val="28"/>
        </w:rPr>
        <w:t xml:space="preserve"> заведующая кафедрой естественно- математического образования ТОИПКРО;  Михайлова Марина Геннадьевна, начальник отдела ОГБУ экологического образования и просвещения «</w:t>
      </w:r>
      <w:proofErr w:type="spellStart"/>
      <w:r w:rsidRPr="00AE6F55">
        <w:rPr>
          <w:rFonts w:ascii="Times New Roman" w:hAnsi="Times New Roman" w:cs="Times New Roman"/>
          <w:sz w:val="28"/>
          <w:szCs w:val="28"/>
        </w:rPr>
        <w:t>Облкомприрода</w:t>
      </w:r>
      <w:proofErr w:type="spellEnd"/>
      <w:r w:rsidRPr="00AE6F55">
        <w:rPr>
          <w:rFonts w:ascii="Times New Roman" w:hAnsi="Times New Roman" w:cs="Times New Roman"/>
          <w:sz w:val="28"/>
          <w:szCs w:val="28"/>
        </w:rPr>
        <w:t xml:space="preserve">»; </w:t>
      </w:r>
      <w:proofErr w:type="spellStart"/>
      <w:r w:rsidRPr="00AE6F55">
        <w:rPr>
          <w:rFonts w:ascii="Times New Roman" w:hAnsi="Times New Roman" w:cs="Times New Roman"/>
          <w:sz w:val="28"/>
          <w:szCs w:val="28"/>
        </w:rPr>
        <w:t>Болдышева</w:t>
      </w:r>
      <w:proofErr w:type="spellEnd"/>
      <w:r w:rsidRPr="00AE6F55">
        <w:rPr>
          <w:rFonts w:ascii="Times New Roman" w:hAnsi="Times New Roman" w:cs="Times New Roman"/>
          <w:sz w:val="28"/>
          <w:szCs w:val="28"/>
        </w:rPr>
        <w:t xml:space="preserve"> Элина Вениаминовна, зам. председателя ДЮЭО «Муравейник»; </w:t>
      </w:r>
      <w:proofErr w:type="spellStart"/>
      <w:r w:rsidRPr="00AE6F55">
        <w:rPr>
          <w:rFonts w:ascii="Times New Roman" w:hAnsi="Times New Roman" w:cs="Times New Roman"/>
          <w:sz w:val="28"/>
          <w:szCs w:val="28"/>
        </w:rPr>
        <w:t>Путинцева</w:t>
      </w:r>
      <w:proofErr w:type="spellEnd"/>
      <w:r w:rsidRPr="00AE6F55">
        <w:rPr>
          <w:rFonts w:ascii="Times New Roman" w:hAnsi="Times New Roman" w:cs="Times New Roman"/>
          <w:sz w:val="28"/>
          <w:szCs w:val="28"/>
        </w:rPr>
        <w:t xml:space="preserve"> Елена Борисовна, зав. МО учителей начальной школы  МБОУ СОШ № 49; </w:t>
      </w:r>
      <w:proofErr w:type="spellStart"/>
      <w:r w:rsidRPr="00AE6F55">
        <w:rPr>
          <w:rFonts w:ascii="Times New Roman" w:hAnsi="Times New Roman" w:cs="Times New Roman"/>
          <w:sz w:val="28"/>
          <w:szCs w:val="28"/>
        </w:rPr>
        <w:t>Захаревич</w:t>
      </w:r>
      <w:proofErr w:type="spellEnd"/>
      <w:r w:rsidRPr="00AE6F55">
        <w:rPr>
          <w:rFonts w:ascii="Times New Roman" w:hAnsi="Times New Roman" w:cs="Times New Roman"/>
          <w:sz w:val="28"/>
          <w:szCs w:val="28"/>
        </w:rPr>
        <w:t xml:space="preserve"> Е.А., заместитель директора по УВР МАОУ ДОД ДЮЦ « Синяя птица», </w:t>
      </w:r>
      <w:proofErr w:type="spellStart"/>
      <w:r w:rsidR="00B3631D">
        <w:rPr>
          <w:rFonts w:ascii="Times New Roman" w:hAnsi="Times New Roman" w:cs="Times New Roman"/>
          <w:sz w:val="28"/>
          <w:szCs w:val="28"/>
        </w:rPr>
        <w:t>Антропянская</w:t>
      </w:r>
      <w:proofErr w:type="spellEnd"/>
      <w:r w:rsidR="00B3631D">
        <w:rPr>
          <w:rFonts w:ascii="Times New Roman" w:hAnsi="Times New Roman" w:cs="Times New Roman"/>
          <w:sz w:val="28"/>
          <w:szCs w:val="28"/>
        </w:rPr>
        <w:t xml:space="preserve"> Лариса Николаевна, координатор по работе со школами- партнерами ТГУ, Ф</w:t>
      </w:r>
      <w:r w:rsidRPr="00AE6F55">
        <w:rPr>
          <w:rFonts w:ascii="Times New Roman" w:hAnsi="Times New Roman" w:cs="Times New Roman"/>
          <w:sz w:val="28"/>
          <w:szCs w:val="28"/>
        </w:rPr>
        <w:t>ролова Татьяна Сергеевна, исполнительный директор Томского православного благотворительного фонда (координатор).</w:t>
      </w:r>
    </w:p>
    <w:p w:rsidR="00E46FA4" w:rsidRPr="00AE6F55" w:rsidRDefault="00E46FA4" w:rsidP="00E46FA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AE6F55">
        <w:rPr>
          <w:rFonts w:ascii="Times New Roman" w:hAnsi="Times New Roman" w:cs="Times New Roman"/>
          <w:sz w:val="28"/>
          <w:szCs w:val="28"/>
        </w:rPr>
        <w:t>Контактные телефоны:</w:t>
      </w:r>
    </w:p>
    <w:p w:rsidR="00E46FA4" w:rsidRPr="00AE6F55" w:rsidRDefault="00E46FA4" w:rsidP="00E46FA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AE6F55">
        <w:rPr>
          <w:rFonts w:ascii="Times New Roman" w:hAnsi="Times New Roman" w:cs="Times New Roman"/>
          <w:sz w:val="28"/>
          <w:szCs w:val="28"/>
        </w:rPr>
        <w:t>Председател</w:t>
      </w:r>
      <w:proofErr w:type="gramStart"/>
      <w:r w:rsidRPr="00AE6F55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AE6F55">
        <w:rPr>
          <w:rFonts w:ascii="Times New Roman" w:hAnsi="Times New Roman" w:cs="Times New Roman"/>
          <w:sz w:val="28"/>
          <w:szCs w:val="28"/>
        </w:rPr>
        <w:t xml:space="preserve"> р.т. 41-21-24, 8 913 8890465</w:t>
      </w:r>
    </w:p>
    <w:p w:rsidR="00E46FA4" w:rsidRPr="00AE6F55" w:rsidRDefault="00E46FA4" w:rsidP="00E46FA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AE6F55">
        <w:rPr>
          <w:rFonts w:ascii="Times New Roman" w:hAnsi="Times New Roman" w:cs="Times New Roman"/>
          <w:sz w:val="28"/>
          <w:szCs w:val="28"/>
        </w:rPr>
        <w:t>координатора  д.т.52-15-34, 8 962 787 24 09</w:t>
      </w:r>
    </w:p>
    <w:p w:rsidR="00AE6F55" w:rsidRPr="00AE6F55" w:rsidRDefault="00AE6F55" w:rsidP="00AE6F5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AE6F55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AE6F55" w:rsidRPr="00AE6F55" w:rsidRDefault="00AE6F55" w:rsidP="00AE6F55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55" w:rsidRPr="00AE6F55" w:rsidRDefault="00AE6F55" w:rsidP="00AE6F55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F55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проектно- исследовательской конференции </w:t>
      </w:r>
    </w:p>
    <w:p w:rsidR="00AE6F55" w:rsidRPr="00AE6F55" w:rsidRDefault="00AE6F55" w:rsidP="00AE6F55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F55">
        <w:rPr>
          <w:rFonts w:ascii="Times New Roman" w:hAnsi="Times New Roman" w:cs="Times New Roman"/>
          <w:b/>
          <w:sz w:val="28"/>
          <w:szCs w:val="28"/>
        </w:rPr>
        <w:t>« Путь к истокам»(</w:t>
      </w:r>
      <w:r w:rsidRPr="00AE6F5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E6F5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E6F5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E6F55">
        <w:rPr>
          <w:rFonts w:ascii="Times New Roman" w:hAnsi="Times New Roman" w:cs="Times New Roman"/>
          <w:b/>
          <w:sz w:val="28"/>
          <w:szCs w:val="28"/>
        </w:rPr>
        <w:t xml:space="preserve"> этап)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7"/>
        <w:gridCol w:w="983"/>
        <w:gridCol w:w="1581"/>
        <w:gridCol w:w="1497"/>
        <w:gridCol w:w="1803"/>
        <w:gridCol w:w="1590"/>
      </w:tblGrid>
      <w:tr w:rsidR="00AE6F55" w:rsidRPr="00AE6F55" w:rsidTr="00AE6F55">
        <w:tc>
          <w:tcPr>
            <w:tcW w:w="1945" w:type="dxa"/>
            <w:shd w:val="clear" w:color="auto" w:fill="auto"/>
          </w:tcPr>
          <w:p w:rsidR="00AE6F55" w:rsidRPr="00AE6F55" w:rsidRDefault="00AE6F55" w:rsidP="003E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F55">
              <w:rPr>
                <w:rFonts w:ascii="Times New Roman" w:hAnsi="Times New Roman" w:cs="Times New Roman"/>
                <w:sz w:val="28"/>
                <w:szCs w:val="28"/>
              </w:rPr>
              <w:t>Тема, тип работы</w:t>
            </w:r>
          </w:p>
          <w:p w:rsidR="00AE6F55" w:rsidRPr="00AE6F55" w:rsidRDefault="00AE6F55" w:rsidP="003E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F55">
              <w:rPr>
                <w:rFonts w:ascii="Times New Roman" w:hAnsi="Times New Roman" w:cs="Times New Roman"/>
                <w:sz w:val="28"/>
                <w:szCs w:val="28"/>
              </w:rPr>
              <w:t>( проектная, исследовательская, творческая)</w:t>
            </w:r>
          </w:p>
        </w:tc>
        <w:tc>
          <w:tcPr>
            <w:tcW w:w="1265" w:type="dxa"/>
            <w:shd w:val="clear" w:color="auto" w:fill="auto"/>
          </w:tcPr>
          <w:p w:rsidR="00AE6F55" w:rsidRPr="00AE6F55" w:rsidRDefault="00AE6F55" w:rsidP="003E6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F55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  <w:proofErr w:type="gramStart"/>
            <w:r w:rsidRPr="00AE6F55">
              <w:rPr>
                <w:rFonts w:ascii="Times New Roman" w:hAnsi="Times New Roman" w:cs="Times New Roman"/>
                <w:sz w:val="28"/>
                <w:szCs w:val="28"/>
              </w:rPr>
              <w:t xml:space="preserve"> ( -</w:t>
            </w:r>
            <w:proofErr w:type="spellStart"/>
            <w:proofErr w:type="gramEnd"/>
            <w:r w:rsidRPr="00AE6F5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AE6F55">
              <w:rPr>
                <w:rFonts w:ascii="Times New Roman" w:hAnsi="Times New Roman" w:cs="Times New Roman"/>
                <w:sz w:val="28"/>
                <w:szCs w:val="28"/>
              </w:rPr>
              <w:t>) работы,</w:t>
            </w:r>
          </w:p>
          <w:p w:rsidR="00AE6F55" w:rsidRPr="00AE6F55" w:rsidRDefault="00AE6F55" w:rsidP="003E6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F55">
              <w:rPr>
                <w:rFonts w:ascii="Times New Roman" w:hAnsi="Times New Roman" w:cs="Times New Roman"/>
                <w:sz w:val="28"/>
                <w:szCs w:val="28"/>
              </w:rPr>
              <w:t>Ф.И., класс</w:t>
            </w:r>
          </w:p>
        </w:tc>
        <w:tc>
          <w:tcPr>
            <w:tcW w:w="1615" w:type="dxa"/>
            <w:shd w:val="clear" w:color="auto" w:fill="auto"/>
          </w:tcPr>
          <w:p w:rsidR="00AE6F55" w:rsidRPr="00AE6F55" w:rsidRDefault="00AE6F55" w:rsidP="003E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F55">
              <w:rPr>
                <w:rFonts w:ascii="Times New Roman" w:hAnsi="Times New Roman" w:cs="Times New Roman"/>
                <w:sz w:val="28"/>
                <w:szCs w:val="28"/>
              </w:rPr>
              <w:t>Руководитель  (Ф.И.О., должность, место работы)</w:t>
            </w:r>
          </w:p>
        </w:tc>
        <w:tc>
          <w:tcPr>
            <w:tcW w:w="1559" w:type="dxa"/>
            <w:shd w:val="clear" w:color="auto" w:fill="auto"/>
          </w:tcPr>
          <w:p w:rsidR="00AE6F55" w:rsidRPr="00AE6F55" w:rsidRDefault="00AE6F55" w:rsidP="003E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F55">
              <w:rPr>
                <w:rFonts w:ascii="Times New Roman" w:hAnsi="Times New Roman" w:cs="Times New Roman"/>
                <w:sz w:val="28"/>
                <w:szCs w:val="28"/>
              </w:rPr>
              <w:t>Секция для  выступления</w:t>
            </w:r>
          </w:p>
        </w:tc>
        <w:tc>
          <w:tcPr>
            <w:tcW w:w="1755" w:type="dxa"/>
            <w:shd w:val="clear" w:color="auto" w:fill="auto"/>
          </w:tcPr>
          <w:p w:rsidR="00AE6F55" w:rsidRPr="00AE6F55" w:rsidRDefault="00AE6F55" w:rsidP="003E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F55">
              <w:rPr>
                <w:rFonts w:ascii="Times New Roman" w:hAnsi="Times New Roman" w:cs="Times New Roman"/>
                <w:sz w:val="28"/>
                <w:szCs w:val="28"/>
              </w:rPr>
              <w:t>Необходимое оборудование для защиты</w:t>
            </w:r>
            <w:proofErr w:type="gramStart"/>
            <w:r w:rsidRPr="00AE6F5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E6F55">
              <w:rPr>
                <w:rFonts w:ascii="Times New Roman" w:hAnsi="Times New Roman" w:cs="Times New Roman"/>
                <w:sz w:val="28"/>
                <w:szCs w:val="28"/>
              </w:rPr>
              <w:t xml:space="preserve"> телеаппаратура, компьютер и др. </w:t>
            </w:r>
          </w:p>
        </w:tc>
        <w:tc>
          <w:tcPr>
            <w:tcW w:w="1432" w:type="dxa"/>
            <w:shd w:val="clear" w:color="auto" w:fill="auto"/>
          </w:tcPr>
          <w:p w:rsidR="00AE6F55" w:rsidRPr="00AE6F55" w:rsidRDefault="00AE6F55" w:rsidP="003E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F55">
              <w:rPr>
                <w:rFonts w:ascii="Times New Roman" w:hAnsi="Times New Roman" w:cs="Times New Roman"/>
                <w:sz w:val="28"/>
                <w:szCs w:val="28"/>
              </w:rPr>
              <w:t xml:space="preserve">Будут или </w:t>
            </w:r>
            <w:proofErr w:type="gramStart"/>
            <w:r w:rsidRPr="00AE6F5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gramEnd"/>
            <w:r w:rsidRPr="00AE6F55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представлены тезисы выступления</w:t>
            </w:r>
          </w:p>
        </w:tc>
      </w:tr>
      <w:tr w:rsidR="00AE6F55" w:rsidRPr="00AE6F55" w:rsidTr="00AE6F55">
        <w:tc>
          <w:tcPr>
            <w:tcW w:w="1945" w:type="dxa"/>
            <w:shd w:val="clear" w:color="auto" w:fill="auto"/>
          </w:tcPr>
          <w:p w:rsidR="00AE6F55" w:rsidRPr="00AE6F55" w:rsidRDefault="00AE6F55" w:rsidP="003E6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shd w:val="clear" w:color="auto" w:fill="auto"/>
          </w:tcPr>
          <w:p w:rsidR="00AE6F55" w:rsidRPr="00AE6F55" w:rsidRDefault="00AE6F55" w:rsidP="003E6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shd w:val="clear" w:color="auto" w:fill="auto"/>
          </w:tcPr>
          <w:p w:rsidR="00AE6F55" w:rsidRPr="00AE6F55" w:rsidRDefault="00AE6F55" w:rsidP="003E6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E6F55" w:rsidRPr="00AE6F55" w:rsidRDefault="00AE6F55" w:rsidP="003E6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:rsidR="00AE6F55" w:rsidRPr="00AE6F55" w:rsidRDefault="00AE6F55" w:rsidP="003E6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shd w:val="clear" w:color="auto" w:fill="auto"/>
          </w:tcPr>
          <w:p w:rsidR="00AE6F55" w:rsidRPr="00AE6F55" w:rsidRDefault="00AE6F55" w:rsidP="003E6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F55" w:rsidRPr="00AE6F55" w:rsidTr="00AE6F55">
        <w:tc>
          <w:tcPr>
            <w:tcW w:w="1945" w:type="dxa"/>
            <w:shd w:val="clear" w:color="auto" w:fill="auto"/>
          </w:tcPr>
          <w:p w:rsidR="00AE6F55" w:rsidRPr="00AE6F55" w:rsidRDefault="00AE6F55" w:rsidP="003E6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shd w:val="clear" w:color="auto" w:fill="auto"/>
          </w:tcPr>
          <w:p w:rsidR="00AE6F55" w:rsidRPr="00AE6F55" w:rsidRDefault="00AE6F55" w:rsidP="003E6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shd w:val="clear" w:color="auto" w:fill="auto"/>
          </w:tcPr>
          <w:p w:rsidR="00AE6F55" w:rsidRPr="00AE6F55" w:rsidRDefault="00AE6F55" w:rsidP="003E6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E6F55" w:rsidRPr="00AE6F55" w:rsidRDefault="00AE6F55" w:rsidP="003E6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:rsidR="00AE6F55" w:rsidRPr="00AE6F55" w:rsidRDefault="00AE6F55" w:rsidP="003E6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shd w:val="clear" w:color="auto" w:fill="auto"/>
          </w:tcPr>
          <w:p w:rsidR="00AE6F55" w:rsidRPr="00AE6F55" w:rsidRDefault="00AE6F55" w:rsidP="003E6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F55" w:rsidRPr="00AE6F55" w:rsidTr="00AE6F55">
        <w:tc>
          <w:tcPr>
            <w:tcW w:w="1945" w:type="dxa"/>
            <w:shd w:val="clear" w:color="auto" w:fill="auto"/>
          </w:tcPr>
          <w:p w:rsidR="00AE6F55" w:rsidRPr="00AE6F55" w:rsidRDefault="00AE6F55" w:rsidP="003E6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shd w:val="clear" w:color="auto" w:fill="auto"/>
          </w:tcPr>
          <w:p w:rsidR="00AE6F55" w:rsidRPr="00AE6F55" w:rsidRDefault="00AE6F55" w:rsidP="003E6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shd w:val="clear" w:color="auto" w:fill="auto"/>
          </w:tcPr>
          <w:p w:rsidR="00AE6F55" w:rsidRPr="00AE6F55" w:rsidRDefault="00AE6F55" w:rsidP="003E6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E6F55" w:rsidRPr="00AE6F55" w:rsidRDefault="00AE6F55" w:rsidP="003E6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:rsidR="00AE6F55" w:rsidRPr="00AE6F55" w:rsidRDefault="00AE6F55" w:rsidP="003E6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shd w:val="clear" w:color="auto" w:fill="auto"/>
          </w:tcPr>
          <w:p w:rsidR="00AE6F55" w:rsidRPr="00AE6F55" w:rsidRDefault="00AE6F55" w:rsidP="003E6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6F55" w:rsidRPr="00AE6F55" w:rsidRDefault="00AE6F55" w:rsidP="00AE6F55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AE6F55" w:rsidRPr="00AE6F55" w:rsidRDefault="00AE6F55" w:rsidP="00AE6F55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AE6F55">
        <w:rPr>
          <w:rFonts w:ascii="Times New Roman" w:hAnsi="Times New Roman" w:cs="Times New Roman"/>
          <w:sz w:val="28"/>
          <w:szCs w:val="28"/>
        </w:rPr>
        <w:lastRenderedPageBreak/>
        <w:t>Обязательное условие при использовании компьютерной презентации: необходимые материалы представлять на  «</w:t>
      </w:r>
      <w:r w:rsidRPr="00AE6F55">
        <w:rPr>
          <w:rFonts w:ascii="Times New Roman" w:hAnsi="Times New Roman" w:cs="Times New Roman"/>
          <w:sz w:val="28"/>
          <w:szCs w:val="28"/>
          <w:lang w:val="en-US"/>
        </w:rPr>
        <w:t>Flesh</w:t>
      </w:r>
      <w:r w:rsidRPr="00AE6F55">
        <w:rPr>
          <w:rFonts w:ascii="Times New Roman" w:hAnsi="Times New Roman" w:cs="Times New Roman"/>
          <w:sz w:val="28"/>
          <w:szCs w:val="28"/>
        </w:rPr>
        <w:t>» носителе.</w:t>
      </w:r>
    </w:p>
    <w:p w:rsidR="00AE6F55" w:rsidRPr="00AE6F55" w:rsidRDefault="00AE6F55" w:rsidP="00AE6F5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AE6F55">
        <w:rPr>
          <w:rFonts w:ascii="Times New Roman" w:hAnsi="Times New Roman" w:cs="Times New Roman"/>
          <w:sz w:val="28"/>
          <w:szCs w:val="28"/>
        </w:rPr>
        <w:t>Приложение 2.</w:t>
      </w:r>
    </w:p>
    <w:p w:rsidR="00AE6F55" w:rsidRPr="00AE6F55" w:rsidRDefault="00AE6F55" w:rsidP="00AE6F55">
      <w:pPr>
        <w:ind w:left="-900" w:right="-5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F55">
        <w:rPr>
          <w:rFonts w:ascii="Times New Roman" w:hAnsi="Times New Roman" w:cs="Times New Roman"/>
          <w:b/>
          <w:sz w:val="28"/>
          <w:szCs w:val="28"/>
        </w:rPr>
        <w:t>Требования к оформлению творческой, проектной, исследовательской  работы</w:t>
      </w:r>
    </w:p>
    <w:p w:rsidR="00AE6F55" w:rsidRPr="00AE6F55" w:rsidRDefault="00AE6F55" w:rsidP="00AE6F55">
      <w:pPr>
        <w:ind w:left="-900" w:right="-5"/>
        <w:jc w:val="both"/>
        <w:rPr>
          <w:rFonts w:ascii="Times New Roman" w:hAnsi="Times New Roman" w:cs="Times New Roman"/>
          <w:sz w:val="28"/>
          <w:szCs w:val="28"/>
        </w:rPr>
      </w:pPr>
      <w:r w:rsidRPr="00AE6F55">
        <w:rPr>
          <w:rFonts w:ascii="Times New Roman" w:hAnsi="Times New Roman" w:cs="Times New Roman"/>
          <w:sz w:val="28"/>
          <w:szCs w:val="28"/>
        </w:rPr>
        <w:t xml:space="preserve">              Качественное оформление творческой работы необходимо для организации продуктивной и содержательной работы всех участников конференции и членов экспертной группы. </w:t>
      </w:r>
    </w:p>
    <w:p w:rsidR="00AE6F55" w:rsidRPr="00AE6F55" w:rsidRDefault="00AE6F55" w:rsidP="00AE6F55">
      <w:pPr>
        <w:spacing w:after="0" w:line="240" w:lineRule="auto"/>
        <w:ind w:left="-900" w:right="-5"/>
        <w:jc w:val="both"/>
        <w:rPr>
          <w:rFonts w:ascii="Times New Roman" w:hAnsi="Times New Roman" w:cs="Times New Roman"/>
          <w:sz w:val="28"/>
          <w:szCs w:val="28"/>
        </w:rPr>
      </w:pPr>
      <w:r w:rsidRPr="00AE6F55">
        <w:rPr>
          <w:rFonts w:ascii="Times New Roman" w:hAnsi="Times New Roman" w:cs="Times New Roman"/>
          <w:sz w:val="28"/>
          <w:szCs w:val="28"/>
        </w:rPr>
        <w:t xml:space="preserve">         Оформление </w:t>
      </w:r>
      <w:proofErr w:type="gramStart"/>
      <w:r w:rsidRPr="00AE6F55">
        <w:rPr>
          <w:rFonts w:ascii="Times New Roman" w:hAnsi="Times New Roman" w:cs="Times New Roman"/>
          <w:sz w:val="28"/>
          <w:szCs w:val="28"/>
        </w:rPr>
        <w:t>творческой</w:t>
      </w:r>
      <w:proofErr w:type="gramEnd"/>
      <w:r w:rsidRPr="00AE6F55">
        <w:rPr>
          <w:rFonts w:ascii="Times New Roman" w:hAnsi="Times New Roman" w:cs="Times New Roman"/>
          <w:sz w:val="28"/>
          <w:szCs w:val="28"/>
        </w:rPr>
        <w:t xml:space="preserve">, проектной, </w:t>
      </w:r>
      <w:proofErr w:type="spellStart"/>
      <w:r w:rsidRPr="00AE6F55">
        <w:rPr>
          <w:rFonts w:ascii="Times New Roman" w:hAnsi="Times New Roman" w:cs="Times New Roman"/>
          <w:sz w:val="28"/>
          <w:szCs w:val="28"/>
        </w:rPr>
        <w:t>исследовательскойработы</w:t>
      </w:r>
      <w:proofErr w:type="spellEnd"/>
      <w:r w:rsidRPr="00AE6F55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AE6F55" w:rsidRPr="00AE6F55" w:rsidRDefault="00AE6F55" w:rsidP="00AE6F55">
      <w:pPr>
        <w:spacing w:after="0" w:line="240" w:lineRule="auto"/>
        <w:ind w:left="-900" w:right="-5"/>
        <w:jc w:val="both"/>
        <w:rPr>
          <w:rFonts w:ascii="Times New Roman" w:hAnsi="Times New Roman" w:cs="Times New Roman"/>
          <w:sz w:val="28"/>
          <w:szCs w:val="28"/>
        </w:rPr>
      </w:pPr>
      <w:r w:rsidRPr="00AE6F55">
        <w:rPr>
          <w:rFonts w:ascii="Times New Roman" w:hAnsi="Times New Roman" w:cs="Times New Roman"/>
          <w:sz w:val="28"/>
          <w:szCs w:val="28"/>
        </w:rPr>
        <w:t xml:space="preserve"> 1.Тезисы </w:t>
      </w:r>
      <w:proofErr w:type="gramStart"/>
      <w:r w:rsidRPr="00AE6F55">
        <w:rPr>
          <w:rFonts w:ascii="Times New Roman" w:hAnsi="Times New Roman" w:cs="Times New Roman"/>
          <w:sz w:val="28"/>
          <w:szCs w:val="28"/>
        </w:rPr>
        <w:t>творческой</w:t>
      </w:r>
      <w:proofErr w:type="gramEnd"/>
      <w:r w:rsidRPr="00AE6F55">
        <w:rPr>
          <w:rFonts w:ascii="Times New Roman" w:hAnsi="Times New Roman" w:cs="Times New Roman"/>
          <w:sz w:val="28"/>
          <w:szCs w:val="28"/>
        </w:rPr>
        <w:t xml:space="preserve">, проектной, </w:t>
      </w:r>
      <w:proofErr w:type="spellStart"/>
      <w:r w:rsidRPr="00AE6F55">
        <w:rPr>
          <w:rFonts w:ascii="Times New Roman" w:hAnsi="Times New Roman" w:cs="Times New Roman"/>
          <w:sz w:val="28"/>
          <w:szCs w:val="28"/>
        </w:rPr>
        <w:t>исследовательскойработы</w:t>
      </w:r>
      <w:proofErr w:type="spellEnd"/>
      <w:r w:rsidRPr="00AE6F55">
        <w:rPr>
          <w:rFonts w:ascii="Times New Roman" w:hAnsi="Times New Roman" w:cs="Times New Roman"/>
          <w:sz w:val="28"/>
          <w:szCs w:val="28"/>
        </w:rPr>
        <w:t xml:space="preserve"> (до 2 стр.).</w:t>
      </w:r>
    </w:p>
    <w:p w:rsidR="00AE6F55" w:rsidRPr="00AE6F55" w:rsidRDefault="00AE6F55" w:rsidP="00AE6F55">
      <w:pPr>
        <w:spacing w:after="0" w:line="240" w:lineRule="auto"/>
        <w:ind w:left="-900" w:right="-5"/>
        <w:jc w:val="both"/>
        <w:rPr>
          <w:rFonts w:ascii="Times New Roman" w:hAnsi="Times New Roman" w:cs="Times New Roman"/>
          <w:sz w:val="28"/>
          <w:szCs w:val="28"/>
        </w:rPr>
      </w:pPr>
      <w:r w:rsidRPr="00AE6F55">
        <w:rPr>
          <w:rFonts w:ascii="Times New Roman" w:hAnsi="Times New Roman" w:cs="Times New Roman"/>
          <w:sz w:val="28"/>
          <w:szCs w:val="28"/>
        </w:rPr>
        <w:t>2. Рецензию  консультанта.</w:t>
      </w:r>
    </w:p>
    <w:p w:rsidR="00AE6F55" w:rsidRPr="00AE6F55" w:rsidRDefault="00AE6F55" w:rsidP="00AE6F55">
      <w:pPr>
        <w:spacing w:after="0" w:line="240" w:lineRule="auto"/>
        <w:ind w:left="-900" w:right="-5"/>
        <w:jc w:val="both"/>
        <w:rPr>
          <w:rFonts w:ascii="Times New Roman" w:hAnsi="Times New Roman" w:cs="Times New Roman"/>
          <w:sz w:val="28"/>
          <w:szCs w:val="28"/>
        </w:rPr>
      </w:pPr>
      <w:r w:rsidRPr="00AE6F55">
        <w:rPr>
          <w:rFonts w:ascii="Times New Roman" w:hAnsi="Times New Roman" w:cs="Times New Roman"/>
          <w:sz w:val="28"/>
          <w:szCs w:val="28"/>
        </w:rPr>
        <w:t xml:space="preserve"> 3.Текст основного содержания работы (до 8-10 стр.)</w:t>
      </w:r>
    </w:p>
    <w:p w:rsidR="00AE6F55" w:rsidRPr="00AE6F55" w:rsidRDefault="00AE6F55" w:rsidP="00AE6F55">
      <w:pPr>
        <w:spacing w:after="0" w:line="240" w:lineRule="auto"/>
        <w:ind w:left="-900" w:right="-5"/>
        <w:jc w:val="both"/>
        <w:rPr>
          <w:rFonts w:ascii="Times New Roman" w:hAnsi="Times New Roman" w:cs="Times New Roman"/>
          <w:sz w:val="28"/>
          <w:szCs w:val="28"/>
        </w:rPr>
      </w:pPr>
      <w:r w:rsidRPr="00AE6F55">
        <w:rPr>
          <w:rFonts w:ascii="Times New Roman" w:hAnsi="Times New Roman" w:cs="Times New Roman"/>
          <w:sz w:val="28"/>
          <w:szCs w:val="28"/>
        </w:rPr>
        <w:t xml:space="preserve"> 4. Приложения (если необходимо, не более 4 стр.)</w:t>
      </w:r>
    </w:p>
    <w:p w:rsidR="00AE6F55" w:rsidRPr="00AE6F55" w:rsidRDefault="00AE6F55" w:rsidP="00AE6F55">
      <w:pPr>
        <w:spacing w:after="0" w:line="240" w:lineRule="auto"/>
        <w:ind w:left="-900" w:right="-5"/>
        <w:jc w:val="both"/>
        <w:rPr>
          <w:rFonts w:ascii="Times New Roman" w:hAnsi="Times New Roman" w:cs="Times New Roman"/>
          <w:sz w:val="28"/>
          <w:szCs w:val="28"/>
        </w:rPr>
      </w:pPr>
      <w:r w:rsidRPr="00AE6F55">
        <w:rPr>
          <w:rFonts w:ascii="Times New Roman" w:hAnsi="Times New Roman" w:cs="Times New Roman"/>
          <w:sz w:val="28"/>
          <w:szCs w:val="28"/>
        </w:rPr>
        <w:t xml:space="preserve"> 5. Наглядное оформление для презентации, выставки и т.п. Желательна электронная версия работы. Для </w:t>
      </w:r>
      <w:proofErr w:type="gramStart"/>
      <w:r w:rsidRPr="00AE6F55">
        <w:rPr>
          <w:rFonts w:ascii="Times New Roman" w:hAnsi="Times New Roman" w:cs="Times New Roman"/>
          <w:sz w:val="28"/>
          <w:szCs w:val="28"/>
        </w:rPr>
        <w:t>работ</w:t>
      </w:r>
      <w:proofErr w:type="gramEnd"/>
      <w:r w:rsidRPr="00AE6F55">
        <w:rPr>
          <w:rFonts w:ascii="Times New Roman" w:hAnsi="Times New Roman" w:cs="Times New Roman"/>
          <w:sz w:val="28"/>
          <w:szCs w:val="28"/>
        </w:rPr>
        <w:t xml:space="preserve"> претендующих на получение дипломов </w:t>
      </w:r>
      <w:r w:rsidRPr="00AE6F5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E6F55">
        <w:rPr>
          <w:rFonts w:ascii="Times New Roman" w:hAnsi="Times New Roman" w:cs="Times New Roman"/>
          <w:sz w:val="28"/>
          <w:szCs w:val="28"/>
        </w:rPr>
        <w:t xml:space="preserve"> степени  электронная версия обязательна. Письменный текст выполняется на стандартных листах формата</w:t>
      </w:r>
      <w:proofErr w:type="gramStart"/>
      <w:r w:rsidRPr="00AE6F5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E6F55">
        <w:rPr>
          <w:rFonts w:ascii="Times New Roman" w:hAnsi="Times New Roman" w:cs="Times New Roman"/>
          <w:sz w:val="28"/>
          <w:szCs w:val="28"/>
        </w:rPr>
        <w:t xml:space="preserve"> 4. Оформление для презентации – видео, на ватмане, в слайдах и т.п.</w:t>
      </w:r>
    </w:p>
    <w:p w:rsidR="00AE6F55" w:rsidRPr="00AE6F55" w:rsidRDefault="00AE6F55" w:rsidP="00AE6F55">
      <w:pPr>
        <w:spacing w:after="0"/>
        <w:ind w:left="-900" w:right="-5"/>
        <w:jc w:val="both"/>
        <w:rPr>
          <w:rFonts w:ascii="Times New Roman" w:hAnsi="Times New Roman" w:cs="Times New Roman"/>
          <w:sz w:val="28"/>
          <w:szCs w:val="28"/>
        </w:rPr>
      </w:pPr>
      <w:r w:rsidRPr="00AE6F55">
        <w:rPr>
          <w:rFonts w:ascii="Times New Roman" w:hAnsi="Times New Roman" w:cs="Times New Roman"/>
          <w:sz w:val="28"/>
          <w:szCs w:val="28"/>
        </w:rPr>
        <w:t xml:space="preserve">      Тезисы  станут основой статьи в сборник лучших работ по итогам конференции.</w:t>
      </w:r>
    </w:p>
    <w:p w:rsidR="00AE6F55" w:rsidRPr="00AE6F55" w:rsidRDefault="00AE6F55" w:rsidP="00AE6F55">
      <w:pPr>
        <w:pStyle w:val="3"/>
        <w:spacing w:after="0"/>
        <w:ind w:left="-900" w:right="-5"/>
        <w:jc w:val="both"/>
        <w:rPr>
          <w:sz w:val="28"/>
          <w:szCs w:val="28"/>
        </w:rPr>
      </w:pPr>
      <w:r w:rsidRPr="00AE6F55">
        <w:rPr>
          <w:sz w:val="28"/>
          <w:szCs w:val="28"/>
        </w:rPr>
        <w:t xml:space="preserve">  При оформлении текста основного содержания работы (до 8-10 стр.) важно наличие плана работы (оглавление), списка источников и использованной литературы.</w:t>
      </w:r>
    </w:p>
    <w:p w:rsidR="00AE6F55" w:rsidRPr="00AE6F55" w:rsidRDefault="00AE6F55" w:rsidP="00AE6F55">
      <w:pPr>
        <w:pStyle w:val="3"/>
        <w:spacing w:after="0"/>
        <w:ind w:left="-900" w:right="-5"/>
        <w:jc w:val="both"/>
        <w:rPr>
          <w:sz w:val="28"/>
          <w:szCs w:val="28"/>
        </w:rPr>
      </w:pPr>
      <w:r w:rsidRPr="00AE6F55">
        <w:rPr>
          <w:bCs/>
          <w:sz w:val="28"/>
          <w:szCs w:val="28"/>
        </w:rPr>
        <w:t>Оформление титульного листа</w:t>
      </w:r>
      <w:r w:rsidRPr="00AE6F55">
        <w:rPr>
          <w:sz w:val="28"/>
          <w:szCs w:val="28"/>
        </w:rPr>
        <w:t xml:space="preserve">: в верхнем поле указывается полное наименование ОУ; в среднем – дается название работы без слова «Тема» и кавычек; указываются Ф.И.(в именительном падеже), номер школы и класс автора, Ф.И.О. руководителя творческой работы; в нижнем поле указываются место и год выполнения работы (без слова «год»). </w:t>
      </w:r>
    </w:p>
    <w:p w:rsidR="00AE6F55" w:rsidRPr="00AE6F55" w:rsidRDefault="00AE6F55" w:rsidP="00AE6F55">
      <w:pPr>
        <w:ind w:left="-900" w:right="-5"/>
        <w:jc w:val="both"/>
        <w:rPr>
          <w:rFonts w:ascii="Times New Roman" w:hAnsi="Times New Roman" w:cs="Times New Roman"/>
          <w:sz w:val="28"/>
          <w:szCs w:val="28"/>
        </w:rPr>
      </w:pPr>
      <w:r w:rsidRPr="00AE6F55">
        <w:rPr>
          <w:rFonts w:ascii="Times New Roman" w:hAnsi="Times New Roman" w:cs="Times New Roman"/>
          <w:sz w:val="28"/>
          <w:szCs w:val="28"/>
        </w:rPr>
        <w:t xml:space="preserve">      Изложение основного содержания работы должно соответствовать специфике типа работы:</w:t>
      </w:r>
    </w:p>
    <w:p w:rsidR="00AE6F55" w:rsidRPr="00AE6F55" w:rsidRDefault="00AE6F55" w:rsidP="00AE6F55">
      <w:pPr>
        <w:widowControl w:val="0"/>
        <w:ind w:left="-180" w:right="-5" w:firstLine="360"/>
        <w:jc w:val="both"/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</w:pPr>
      <w:r w:rsidRPr="00AE6F55"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  <w:t xml:space="preserve">• Исследовательская работа: </w:t>
      </w:r>
    </w:p>
    <w:p w:rsidR="00AE6F55" w:rsidRPr="00AE6F55" w:rsidRDefault="00AE6F55" w:rsidP="00AE6F55">
      <w:pPr>
        <w:pStyle w:val="a5"/>
        <w:widowControl w:val="0"/>
        <w:numPr>
          <w:ilvl w:val="1"/>
          <w:numId w:val="3"/>
        </w:numPr>
        <w:ind w:right="-5"/>
        <w:jc w:val="both"/>
        <w:rPr>
          <w:bCs/>
          <w:snapToGrid w:val="0"/>
          <w:sz w:val="28"/>
          <w:szCs w:val="28"/>
        </w:rPr>
      </w:pPr>
      <w:r w:rsidRPr="00AE6F55">
        <w:rPr>
          <w:bCs/>
          <w:snapToGrid w:val="0"/>
          <w:sz w:val="28"/>
          <w:szCs w:val="28"/>
        </w:rPr>
        <w:t>Актуальность  и проблема исследования</w:t>
      </w:r>
    </w:p>
    <w:p w:rsidR="00AE6F55" w:rsidRPr="00AE6F55" w:rsidRDefault="00AE6F55" w:rsidP="00AE6F55">
      <w:pPr>
        <w:pStyle w:val="a5"/>
        <w:widowControl w:val="0"/>
        <w:numPr>
          <w:ilvl w:val="1"/>
          <w:numId w:val="3"/>
        </w:numPr>
        <w:ind w:right="-5"/>
        <w:jc w:val="both"/>
        <w:rPr>
          <w:bCs/>
          <w:snapToGrid w:val="0"/>
          <w:sz w:val="28"/>
          <w:szCs w:val="28"/>
        </w:rPr>
      </w:pPr>
      <w:proofErr w:type="spellStart"/>
      <w:r w:rsidRPr="00AE6F55">
        <w:rPr>
          <w:bCs/>
          <w:snapToGrid w:val="0"/>
          <w:sz w:val="28"/>
          <w:szCs w:val="28"/>
          <w:lang w:val="en-US"/>
        </w:rPr>
        <w:t>Гип</w:t>
      </w:r>
      <w:r w:rsidRPr="00AE6F55">
        <w:rPr>
          <w:bCs/>
          <w:snapToGrid w:val="0"/>
          <w:sz w:val="28"/>
          <w:szCs w:val="28"/>
        </w:rPr>
        <w:t>отеза</w:t>
      </w:r>
      <w:proofErr w:type="spellEnd"/>
    </w:p>
    <w:p w:rsidR="00AE6F55" w:rsidRPr="00AE6F55" w:rsidRDefault="00AE6F55" w:rsidP="00AE6F55">
      <w:pPr>
        <w:pStyle w:val="a5"/>
        <w:widowControl w:val="0"/>
        <w:numPr>
          <w:ilvl w:val="1"/>
          <w:numId w:val="3"/>
        </w:numPr>
        <w:tabs>
          <w:tab w:val="left" w:pos="6360"/>
        </w:tabs>
        <w:ind w:right="-5"/>
        <w:jc w:val="both"/>
        <w:rPr>
          <w:bCs/>
          <w:snapToGrid w:val="0"/>
          <w:sz w:val="28"/>
          <w:szCs w:val="28"/>
        </w:rPr>
      </w:pPr>
      <w:r w:rsidRPr="00AE6F55">
        <w:rPr>
          <w:bCs/>
          <w:snapToGrid w:val="0"/>
          <w:sz w:val="28"/>
          <w:szCs w:val="28"/>
        </w:rPr>
        <w:t>Цели, задачи исследования</w:t>
      </w:r>
      <w:r w:rsidRPr="00AE6F55">
        <w:rPr>
          <w:bCs/>
          <w:snapToGrid w:val="0"/>
          <w:sz w:val="28"/>
          <w:szCs w:val="28"/>
        </w:rPr>
        <w:tab/>
      </w:r>
    </w:p>
    <w:p w:rsidR="00AE6F55" w:rsidRPr="00AE6F55" w:rsidRDefault="00AE6F55" w:rsidP="00AE6F55">
      <w:pPr>
        <w:pStyle w:val="a5"/>
        <w:widowControl w:val="0"/>
        <w:numPr>
          <w:ilvl w:val="1"/>
          <w:numId w:val="3"/>
        </w:numPr>
        <w:ind w:right="-5"/>
        <w:jc w:val="both"/>
        <w:rPr>
          <w:bCs/>
          <w:snapToGrid w:val="0"/>
          <w:sz w:val="28"/>
          <w:szCs w:val="28"/>
        </w:rPr>
      </w:pPr>
      <w:r w:rsidRPr="00AE6F55">
        <w:rPr>
          <w:bCs/>
          <w:snapToGrid w:val="0"/>
          <w:sz w:val="28"/>
          <w:szCs w:val="28"/>
        </w:rPr>
        <w:t>Этапы исследования. Используемые источники информации.</w:t>
      </w:r>
    </w:p>
    <w:p w:rsidR="00AE6F55" w:rsidRPr="00AE6F55" w:rsidRDefault="00AE6F55" w:rsidP="00AE6F55">
      <w:pPr>
        <w:pStyle w:val="a5"/>
        <w:widowControl w:val="0"/>
        <w:numPr>
          <w:ilvl w:val="1"/>
          <w:numId w:val="3"/>
        </w:numPr>
        <w:ind w:right="-5"/>
        <w:jc w:val="both"/>
        <w:rPr>
          <w:bCs/>
          <w:i/>
          <w:snapToGrid w:val="0"/>
          <w:sz w:val="28"/>
          <w:szCs w:val="28"/>
        </w:rPr>
      </w:pPr>
      <w:r w:rsidRPr="00AE6F55">
        <w:rPr>
          <w:bCs/>
          <w:snapToGrid w:val="0"/>
          <w:sz w:val="28"/>
          <w:szCs w:val="28"/>
        </w:rPr>
        <w:t>Исследовательские подходы и методы</w:t>
      </w:r>
    </w:p>
    <w:p w:rsidR="00AE6F55" w:rsidRPr="00AE6F55" w:rsidRDefault="00AE6F55" w:rsidP="00AE6F55">
      <w:pPr>
        <w:pStyle w:val="a5"/>
        <w:widowControl w:val="0"/>
        <w:numPr>
          <w:ilvl w:val="1"/>
          <w:numId w:val="3"/>
        </w:numPr>
        <w:ind w:right="-5"/>
        <w:jc w:val="both"/>
        <w:rPr>
          <w:bCs/>
          <w:snapToGrid w:val="0"/>
          <w:sz w:val="28"/>
          <w:szCs w:val="28"/>
        </w:rPr>
      </w:pPr>
      <w:r w:rsidRPr="00AE6F55">
        <w:rPr>
          <w:bCs/>
          <w:snapToGrid w:val="0"/>
          <w:sz w:val="28"/>
          <w:szCs w:val="28"/>
        </w:rPr>
        <w:t>Результаты, их значимость</w:t>
      </w:r>
    </w:p>
    <w:p w:rsidR="00AE6F55" w:rsidRPr="00AE6F55" w:rsidRDefault="00AE6F55" w:rsidP="00AE6F55">
      <w:pPr>
        <w:widowControl w:val="0"/>
        <w:ind w:left="-180" w:right="-5" w:firstLine="360"/>
        <w:jc w:val="both"/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</w:pPr>
      <w:r w:rsidRPr="00AE6F55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 </w:t>
      </w:r>
      <w:r w:rsidRPr="00AE6F55"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  <w:t>• Проектная работа:</w:t>
      </w:r>
    </w:p>
    <w:p w:rsidR="00AE6F55" w:rsidRPr="00AE6F55" w:rsidRDefault="00AE6F55" w:rsidP="00AE6F55">
      <w:pPr>
        <w:pStyle w:val="1"/>
        <w:tabs>
          <w:tab w:val="left" w:pos="540"/>
        </w:tabs>
        <w:snapToGrid/>
        <w:ind w:left="-180" w:right="-5" w:firstLine="360"/>
        <w:jc w:val="both"/>
        <w:rPr>
          <w:b w:val="0"/>
          <w:bCs/>
          <w:szCs w:val="28"/>
        </w:rPr>
      </w:pPr>
      <w:r w:rsidRPr="00AE6F55">
        <w:rPr>
          <w:b w:val="0"/>
          <w:bCs/>
          <w:szCs w:val="28"/>
        </w:rPr>
        <w:t>Основная идея и замысел проекта</w:t>
      </w:r>
    </w:p>
    <w:p w:rsidR="00AE6F55" w:rsidRPr="00AE6F55" w:rsidRDefault="00AE6F55" w:rsidP="00AE6F55">
      <w:pPr>
        <w:pStyle w:val="a5"/>
        <w:widowControl w:val="0"/>
        <w:numPr>
          <w:ilvl w:val="0"/>
          <w:numId w:val="4"/>
        </w:numPr>
        <w:ind w:right="-5"/>
        <w:jc w:val="both"/>
        <w:rPr>
          <w:bCs/>
          <w:snapToGrid w:val="0"/>
          <w:sz w:val="28"/>
          <w:szCs w:val="28"/>
        </w:rPr>
      </w:pPr>
      <w:r w:rsidRPr="00AE6F55">
        <w:rPr>
          <w:bCs/>
          <w:snapToGrid w:val="0"/>
          <w:sz w:val="28"/>
          <w:szCs w:val="28"/>
        </w:rPr>
        <w:t>Актуальность</w:t>
      </w:r>
    </w:p>
    <w:p w:rsidR="00AE6F55" w:rsidRPr="00AE6F55" w:rsidRDefault="00AE6F55" w:rsidP="00AE6F55">
      <w:pPr>
        <w:pStyle w:val="a5"/>
        <w:widowControl w:val="0"/>
        <w:numPr>
          <w:ilvl w:val="0"/>
          <w:numId w:val="4"/>
        </w:numPr>
        <w:ind w:right="-5"/>
        <w:jc w:val="both"/>
        <w:rPr>
          <w:bCs/>
          <w:snapToGrid w:val="0"/>
          <w:sz w:val="28"/>
          <w:szCs w:val="28"/>
        </w:rPr>
      </w:pPr>
      <w:r w:rsidRPr="00AE6F55">
        <w:rPr>
          <w:bCs/>
          <w:snapToGrid w:val="0"/>
          <w:sz w:val="28"/>
          <w:szCs w:val="28"/>
        </w:rPr>
        <w:t>Этапы разработки проекта, виды работ на каждом этапе</w:t>
      </w:r>
    </w:p>
    <w:p w:rsidR="00AE6F55" w:rsidRPr="00AE6F55" w:rsidRDefault="00AE6F55" w:rsidP="00AE6F55">
      <w:pPr>
        <w:pStyle w:val="a5"/>
        <w:widowControl w:val="0"/>
        <w:numPr>
          <w:ilvl w:val="0"/>
          <w:numId w:val="4"/>
        </w:numPr>
        <w:ind w:right="-5"/>
        <w:jc w:val="both"/>
        <w:rPr>
          <w:bCs/>
          <w:snapToGrid w:val="0"/>
          <w:sz w:val="28"/>
          <w:szCs w:val="28"/>
        </w:rPr>
      </w:pPr>
      <w:r w:rsidRPr="00AE6F55">
        <w:rPr>
          <w:bCs/>
          <w:snapToGrid w:val="0"/>
          <w:sz w:val="28"/>
          <w:szCs w:val="28"/>
        </w:rPr>
        <w:t>Распределение ролей и позиций в проекте</w:t>
      </w:r>
    </w:p>
    <w:p w:rsidR="00AE6F55" w:rsidRPr="00AE6F55" w:rsidRDefault="00AE6F55" w:rsidP="00AE6F55">
      <w:pPr>
        <w:pStyle w:val="a5"/>
        <w:widowControl w:val="0"/>
        <w:numPr>
          <w:ilvl w:val="0"/>
          <w:numId w:val="4"/>
        </w:numPr>
        <w:ind w:right="-5"/>
        <w:jc w:val="both"/>
        <w:rPr>
          <w:bCs/>
          <w:snapToGrid w:val="0"/>
          <w:sz w:val="28"/>
          <w:szCs w:val="28"/>
        </w:rPr>
      </w:pPr>
      <w:r w:rsidRPr="00AE6F55">
        <w:rPr>
          <w:bCs/>
          <w:snapToGrid w:val="0"/>
          <w:sz w:val="28"/>
          <w:szCs w:val="28"/>
        </w:rPr>
        <w:lastRenderedPageBreak/>
        <w:t>Ресурсы</w:t>
      </w:r>
    </w:p>
    <w:p w:rsidR="00AE6F55" w:rsidRPr="00AE6F55" w:rsidRDefault="00AE6F55" w:rsidP="00AE6F55">
      <w:pPr>
        <w:pStyle w:val="a5"/>
        <w:widowControl w:val="0"/>
        <w:numPr>
          <w:ilvl w:val="0"/>
          <w:numId w:val="4"/>
        </w:numPr>
        <w:ind w:right="-5"/>
        <w:jc w:val="both"/>
        <w:rPr>
          <w:bCs/>
          <w:snapToGrid w:val="0"/>
          <w:sz w:val="28"/>
          <w:szCs w:val="28"/>
        </w:rPr>
      </w:pPr>
      <w:r w:rsidRPr="00AE6F55">
        <w:rPr>
          <w:bCs/>
          <w:snapToGrid w:val="0"/>
          <w:sz w:val="28"/>
          <w:szCs w:val="28"/>
        </w:rPr>
        <w:t>Результаты осуществления проекта (если таковые уже имеются)</w:t>
      </w:r>
    </w:p>
    <w:p w:rsidR="00AE6F55" w:rsidRPr="00AE6F55" w:rsidRDefault="00AE6F55" w:rsidP="00AE6F55">
      <w:pPr>
        <w:pStyle w:val="a5"/>
        <w:widowControl w:val="0"/>
        <w:numPr>
          <w:ilvl w:val="0"/>
          <w:numId w:val="4"/>
        </w:numPr>
        <w:ind w:right="-5"/>
        <w:jc w:val="both"/>
        <w:rPr>
          <w:bCs/>
          <w:snapToGrid w:val="0"/>
          <w:sz w:val="28"/>
          <w:szCs w:val="28"/>
        </w:rPr>
      </w:pPr>
    </w:p>
    <w:p w:rsidR="00AE6F55" w:rsidRPr="00AE6F55" w:rsidRDefault="00AE6F55" w:rsidP="00AE6F55">
      <w:pPr>
        <w:pStyle w:val="a5"/>
        <w:widowControl w:val="0"/>
        <w:numPr>
          <w:ilvl w:val="0"/>
          <w:numId w:val="5"/>
        </w:numPr>
        <w:ind w:right="-5"/>
        <w:jc w:val="both"/>
        <w:rPr>
          <w:b/>
          <w:snapToGrid w:val="0"/>
          <w:sz w:val="28"/>
          <w:szCs w:val="28"/>
          <w:u w:val="single"/>
        </w:rPr>
      </w:pPr>
      <w:r w:rsidRPr="00AE6F55">
        <w:rPr>
          <w:b/>
          <w:snapToGrid w:val="0"/>
          <w:sz w:val="28"/>
          <w:szCs w:val="28"/>
          <w:u w:val="single"/>
        </w:rPr>
        <w:t>Творческая работа:</w:t>
      </w:r>
    </w:p>
    <w:p w:rsidR="00AE6F55" w:rsidRPr="00AE6F55" w:rsidRDefault="00AE6F55" w:rsidP="00AE6F55">
      <w:pPr>
        <w:pStyle w:val="a5"/>
        <w:numPr>
          <w:ilvl w:val="1"/>
          <w:numId w:val="2"/>
        </w:numPr>
        <w:ind w:right="-5"/>
        <w:jc w:val="both"/>
        <w:rPr>
          <w:bCs/>
          <w:sz w:val="28"/>
          <w:szCs w:val="28"/>
        </w:rPr>
      </w:pPr>
      <w:r w:rsidRPr="00AE6F55">
        <w:rPr>
          <w:bCs/>
          <w:sz w:val="28"/>
          <w:szCs w:val="28"/>
        </w:rPr>
        <w:t>Основная идея данной работы</w:t>
      </w:r>
    </w:p>
    <w:p w:rsidR="00AE6F55" w:rsidRPr="00AE6F55" w:rsidRDefault="00AE6F55" w:rsidP="00AE6F55">
      <w:pPr>
        <w:pStyle w:val="a5"/>
        <w:numPr>
          <w:ilvl w:val="1"/>
          <w:numId w:val="2"/>
        </w:numPr>
        <w:ind w:right="-5"/>
        <w:jc w:val="both"/>
        <w:rPr>
          <w:bCs/>
          <w:sz w:val="28"/>
          <w:szCs w:val="28"/>
        </w:rPr>
      </w:pPr>
      <w:r w:rsidRPr="00AE6F55">
        <w:rPr>
          <w:bCs/>
          <w:sz w:val="28"/>
          <w:szCs w:val="28"/>
        </w:rPr>
        <w:t>Этапы работы по реализации  творческого замысла</w:t>
      </w:r>
    </w:p>
    <w:p w:rsidR="00AE6F55" w:rsidRPr="00AE6F55" w:rsidRDefault="00AE6F55" w:rsidP="00AE6F55">
      <w:pPr>
        <w:pStyle w:val="3"/>
        <w:widowControl w:val="0"/>
        <w:numPr>
          <w:ilvl w:val="1"/>
          <w:numId w:val="2"/>
        </w:numPr>
        <w:spacing w:after="0"/>
        <w:ind w:right="-5"/>
        <w:jc w:val="both"/>
        <w:rPr>
          <w:bCs/>
          <w:sz w:val="28"/>
          <w:szCs w:val="28"/>
        </w:rPr>
      </w:pPr>
      <w:r w:rsidRPr="00AE6F55">
        <w:rPr>
          <w:bCs/>
          <w:sz w:val="28"/>
          <w:szCs w:val="28"/>
        </w:rPr>
        <w:t>Результаты работы</w:t>
      </w:r>
    </w:p>
    <w:p w:rsidR="00AE6F55" w:rsidRPr="00AE6F55" w:rsidRDefault="00AE6F55" w:rsidP="00AE6F55">
      <w:pPr>
        <w:ind w:left="-900" w:right="-5"/>
        <w:jc w:val="both"/>
        <w:rPr>
          <w:rFonts w:ascii="Times New Roman" w:hAnsi="Times New Roman" w:cs="Times New Roman"/>
          <w:sz w:val="28"/>
          <w:szCs w:val="28"/>
        </w:rPr>
      </w:pPr>
      <w:r w:rsidRPr="00AE6F55">
        <w:rPr>
          <w:rFonts w:ascii="Times New Roman" w:hAnsi="Times New Roman" w:cs="Times New Roman"/>
          <w:sz w:val="28"/>
          <w:szCs w:val="28"/>
        </w:rPr>
        <w:t xml:space="preserve">             Оформление приложений: к тексту могут прилагаться  творческие разработки: видеоматериалы, рисунки, эскизы, рабочие материалы и т.д. </w:t>
      </w:r>
    </w:p>
    <w:p w:rsidR="00AE6F55" w:rsidRPr="00AE6F55" w:rsidRDefault="00AE6F55" w:rsidP="00AE6F55">
      <w:pPr>
        <w:ind w:left="-900" w:right="-5"/>
        <w:jc w:val="both"/>
        <w:rPr>
          <w:rFonts w:ascii="Times New Roman" w:hAnsi="Times New Roman" w:cs="Times New Roman"/>
          <w:sz w:val="28"/>
          <w:szCs w:val="28"/>
        </w:rPr>
      </w:pPr>
      <w:r w:rsidRPr="00AE6F55">
        <w:rPr>
          <w:rFonts w:ascii="Times New Roman" w:hAnsi="Times New Roman" w:cs="Times New Roman"/>
          <w:sz w:val="28"/>
          <w:szCs w:val="28"/>
        </w:rPr>
        <w:t xml:space="preserve">             Наличие электронной версии работы важно для создания базы данных при подготовке к изданию сборника творческих, проектных, </w:t>
      </w:r>
      <w:proofErr w:type="spellStart"/>
      <w:r w:rsidRPr="00AE6F55">
        <w:rPr>
          <w:rFonts w:ascii="Times New Roman" w:hAnsi="Times New Roman" w:cs="Times New Roman"/>
          <w:sz w:val="28"/>
          <w:szCs w:val="28"/>
        </w:rPr>
        <w:t>исследовательскихработ</w:t>
      </w:r>
      <w:proofErr w:type="spellEnd"/>
      <w:r w:rsidRPr="00AE6F55">
        <w:rPr>
          <w:rFonts w:ascii="Times New Roman" w:hAnsi="Times New Roman" w:cs="Times New Roman"/>
          <w:sz w:val="28"/>
          <w:szCs w:val="28"/>
        </w:rPr>
        <w:t>.</w:t>
      </w:r>
    </w:p>
    <w:p w:rsidR="00AE6F55" w:rsidRPr="00AE6F55" w:rsidRDefault="00AE6F55" w:rsidP="00AE6F55">
      <w:pPr>
        <w:widowControl w:val="0"/>
        <w:ind w:left="-720" w:right="-545" w:firstLine="720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AE6F55">
        <w:rPr>
          <w:rFonts w:ascii="Times New Roman" w:hAnsi="Times New Roman" w:cs="Times New Roman"/>
          <w:b/>
          <w:iCs/>
          <w:sz w:val="28"/>
          <w:szCs w:val="28"/>
          <w:u w:val="single"/>
        </w:rPr>
        <w:t>Общие основания  (критерии) экспертной оценки на конференции</w:t>
      </w:r>
      <w:proofErr w:type="gramStart"/>
      <w:r w:rsidRPr="00AE6F55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:</w:t>
      </w:r>
      <w:proofErr w:type="gramEnd"/>
    </w:p>
    <w:p w:rsidR="00AE6F55" w:rsidRPr="00AE6F55" w:rsidRDefault="00AE6F55" w:rsidP="00AE6F55">
      <w:pPr>
        <w:pStyle w:val="2"/>
        <w:spacing w:line="240" w:lineRule="auto"/>
        <w:ind w:left="-720" w:right="-545"/>
        <w:rPr>
          <w:sz w:val="28"/>
          <w:szCs w:val="28"/>
        </w:rPr>
      </w:pPr>
      <w:r w:rsidRPr="00AE6F55">
        <w:rPr>
          <w:sz w:val="28"/>
          <w:szCs w:val="28"/>
        </w:rPr>
        <w:t xml:space="preserve">а) личная заинтересованность, </w:t>
      </w:r>
      <w:proofErr w:type="spellStart"/>
      <w:r w:rsidRPr="00AE6F55">
        <w:rPr>
          <w:sz w:val="28"/>
          <w:szCs w:val="28"/>
        </w:rPr>
        <w:t>представленность</w:t>
      </w:r>
      <w:proofErr w:type="spellEnd"/>
      <w:r w:rsidRPr="00AE6F55">
        <w:rPr>
          <w:sz w:val="28"/>
          <w:szCs w:val="28"/>
        </w:rPr>
        <w:t xml:space="preserve"> позиции автора</w:t>
      </w:r>
      <w:proofErr w:type="gramStart"/>
      <w:r w:rsidRPr="00AE6F55">
        <w:rPr>
          <w:sz w:val="28"/>
          <w:szCs w:val="28"/>
        </w:rPr>
        <w:t xml:space="preserve"> ,</w:t>
      </w:r>
      <w:proofErr w:type="gramEnd"/>
      <w:r w:rsidRPr="00AE6F55">
        <w:rPr>
          <w:sz w:val="28"/>
          <w:szCs w:val="28"/>
        </w:rPr>
        <w:t xml:space="preserve">актуальность работы для автора; </w:t>
      </w:r>
    </w:p>
    <w:p w:rsidR="00AE6F55" w:rsidRPr="00AE6F55" w:rsidRDefault="00AE6F55" w:rsidP="00AE6F55">
      <w:pPr>
        <w:pStyle w:val="2"/>
        <w:spacing w:line="240" w:lineRule="auto"/>
        <w:ind w:left="-720" w:right="-545"/>
        <w:rPr>
          <w:sz w:val="28"/>
          <w:szCs w:val="28"/>
        </w:rPr>
      </w:pPr>
      <w:r w:rsidRPr="00AE6F55">
        <w:rPr>
          <w:sz w:val="28"/>
          <w:szCs w:val="28"/>
        </w:rPr>
        <w:t xml:space="preserve">б) видение перспектив работы (личных, социальных и т.п.), анализ применимости  и значимости результатов; </w:t>
      </w:r>
    </w:p>
    <w:p w:rsidR="00AE6F55" w:rsidRPr="00AE6F55" w:rsidRDefault="00AE6F55" w:rsidP="00AE6F55">
      <w:pPr>
        <w:pStyle w:val="2"/>
        <w:spacing w:line="240" w:lineRule="auto"/>
        <w:ind w:left="-720" w:right="-545"/>
        <w:rPr>
          <w:sz w:val="28"/>
          <w:szCs w:val="28"/>
        </w:rPr>
      </w:pPr>
      <w:r w:rsidRPr="00AE6F55">
        <w:rPr>
          <w:sz w:val="28"/>
          <w:szCs w:val="28"/>
        </w:rPr>
        <w:t>в) культура деятельности (методологические особенности проектной, исследовательской, творческой деятельности);</w:t>
      </w:r>
    </w:p>
    <w:p w:rsidR="00AE6F55" w:rsidRPr="00AE6F55" w:rsidRDefault="00AE6F55" w:rsidP="00AE6F55">
      <w:pPr>
        <w:pStyle w:val="2"/>
        <w:spacing w:line="240" w:lineRule="auto"/>
        <w:ind w:left="-720" w:right="-545"/>
        <w:rPr>
          <w:sz w:val="28"/>
          <w:szCs w:val="28"/>
        </w:rPr>
      </w:pPr>
      <w:r w:rsidRPr="00AE6F55">
        <w:rPr>
          <w:sz w:val="28"/>
          <w:szCs w:val="28"/>
        </w:rPr>
        <w:t xml:space="preserve"> г) коммуникативная культура (презентация, диалог, деловое общение и др.). </w:t>
      </w:r>
    </w:p>
    <w:p w:rsidR="00AE6F55" w:rsidRPr="00AE6F55" w:rsidRDefault="00AE6F55" w:rsidP="00AE6F55">
      <w:pPr>
        <w:pStyle w:val="2"/>
        <w:spacing w:line="240" w:lineRule="auto"/>
        <w:ind w:left="-720" w:right="-545"/>
        <w:rPr>
          <w:sz w:val="28"/>
          <w:szCs w:val="28"/>
        </w:rPr>
      </w:pPr>
      <w:r w:rsidRPr="00AE6F55">
        <w:rPr>
          <w:sz w:val="28"/>
          <w:szCs w:val="28"/>
        </w:rPr>
        <w:t xml:space="preserve"> </w:t>
      </w:r>
      <w:proofErr w:type="spellStart"/>
      <w:r w:rsidRPr="00AE6F55">
        <w:rPr>
          <w:sz w:val="28"/>
          <w:szCs w:val="28"/>
        </w:rPr>
        <w:t>д</w:t>
      </w:r>
      <w:proofErr w:type="spellEnd"/>
      <w:r w:rsidRPr="00AE6F55">
        <w:rPr>
          <w:sz w:val="28"/>
          <w:szCs w:val="28"/>
        </w:rPr>
        <w:t>) соблюдение регламента 10 минут.</w:t>
      </w:r>
    </w:p>
    <w:p w:rsidR="00AE6F55" w:rsidRPr="00AE6F55" w:rsidRDefault="00AE6F55" w:rsidP="00AE6F55">
      <w:pPr>
        <w:widowControl w:val="0"/>
        <w:ind w:left="-720" w:right="-545"/>
        <w:jc w:val="right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</w:p>
    <w:p w:rsidR="00AE6F55" w:rsidRPr="00AE6F55" w:rsidRDefault="00AE6F55" w:rsidP="00AE6F55">
      <w:pPr>
        <w:widowControl w:val="0"/>
        <w:ind w:left="-720" w:right="-545"/>
        <w:jc w:val="right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</w:p>
    <w:p w:rsidR="00AE6F55" w:rsidRPr="00AE6F55" w:rsidRDefault="00AE6F55" w:rsidP="00AE6F55">
      <w:pPr>
        <w:widowControl w:val="0"/>
        <w:ind w:left="-720" w:right="-545"/>
        <w:jc w:val="right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</w:p>
    <w:p w:rsidR="00AE6F55" w:rsidRPr="00AE6F55" w:rsidRDefault="00AE6F55" w:rsidP="00AE6F55">
      <w:pPr>
        <w:widowControl w:val="0"/>
        <w:ind w:left="-720" w:right="-545"/>
        <w:jc w:val="right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p w:rsidR="00657BA5" w:rsidRPr="00AE6F55" w:rsidRDefault="00657BA5">
      <w:pPr>
        <w:rPr>
          <w:rFonts w:ascii="Times New Roman" w:hAnsi="Times New Roman" w:cs="Times New Roman"/>
          <w:sz w:val="28"/>
          <w:szCs w:val="28"/>
        </w:rPr>
      </w:pPr>
    </w:p>
    <w:sectPr w:rsidR="00657BA5" w:rsidRPr="00AE6F55" w:rsidSect="00AE6F5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100F"/>
    <w:multiLevelType w:val="hybridMultilevel"/>
    <w:tmpl w:val="07DA983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23F4"/>
    <w:multiLevelType w:val="hybridMultilevel"/>
    <w:tmpl w:val="FB1869D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DFD09A2"/>
    <w:multiLevelType w:val="hybridMultilevel"/>
    <w:tmpl w:val="3E48D9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1F5AFF"/>
    <w:multiLevelType w:val="hybridMultilevel"/>
    <w:tmpl w:val="4238E7E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968BA"/>
    <w:multiLevelType w:val="hybridMultilevel"/>
    <w:tmpl w:val="FEF24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6FA4"/>
    <w:rsid w:val="000413CE"/>
    <w:rsid w:val="002A18D8"/>
    <w:rsid w:val="003F348A"/>
    <w:rsid w:val="00530D7E"/>
    <w:rsid w:val="00657BA5"/>
    <w:rsid w:val="007F76E4"/>
    <w:rsid w:val="009E70FF"/>
    <w:rsid w:val="00AE6F55"/>
    <w:rsid w:val="00B3631D"/>
    <w:rsid w:val="00E4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D8"/>
  </w:style>
  <w:style w:type="paragraph" w:styleId="1">
    <w:name w:val="heading 1"/>
    <w:basedOn w:val="a"/>
    <w:next w:val="a"/>
    <w:link w:val="10"/>
    <w:qFormat/>
    <w:rsid w:val="00AE6F55"/>
    <w:pPr>
      <w:keepNext/>
      <w:widowControl w:val="0"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6FA4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E46FA4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AE6F55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3">
    <w:name w:val="Body Text Indent 3"/>
    <w:basedOn w:val="a"/>
    <w:link w:val="30"/>
    <w:rsid w:val="00AE6F5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E6F55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2"/>
    <w:basedOn w:val="a"/>
    <w:link w:val="20"/>
    <w:rsid w:val="00AE6F5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E6F5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E6F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1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2F9C3-1CA3-4872-BB82-6B8D4293B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1194</Words>
  <Characters>6808</Characters>
  <Application>Microsoft Office Word</Application>
  <DocSecurity>0</DocSecurity>
  <Lines>56</Lines>
  <Paragraphs>15</Paragraphs>
  <ScaleCrop>false</ScaleCrop>
  <Company/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49</dc:creator>
  <cp:keywords/>
  <dc:description/>
  <cp:lastModifiedBy>Скокшина</cp:lastModifiedBy>
  <cp:revision>6</cp:revision>
  <dcterms:created xsi:type="dcterms:W3CDTF">2017-02-21T05:39:00Z</dcterms:created>
  <dcterms:modified xsi:type="dcterms:W3CDTF">2017-03-10T07:23:00Z</dcterms:modified>
</cp:coreProperties>
</file>