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872" w:rsidRPr="003A42DC" w:rsidRDefault="005B7872" w:rsidP="005B7872">
      <w:pPr>
        <w:pStyle w:val="a4"/>
        <w:numPr>
          <w:ilvl w:val="1"/>
          <w:numId w:val="1"/>
        </w:numPr>
        <w:tabs>
          <w:tab w:val="left" w:pos="851"/>
          <w:tab w:val="left" w:pos="1134"/>
        </w:tabs>
        <w:jc w:val="both"/>
        <w:rPr>
          <w:color w:val="000000" w:themeColor="text1"/>
        </w:rPr>
      </w:pPr>
      <w:r w:rsidRPr="00681D7A">
        <w:rPr>
          <w:noProof/>
        </w:rPr>
        <w:drawing>
          <wp:inline distT="0" distB="0" distL="0" distR="0">
            <wp:extent cx="5927725" cy="8371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84" cy="83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2DC">
        <w:rPr>
          <w:color w:val="000000" w:themeColor="text1"/>
        </w:rPr>
        <w:t xml:space="preserve">Прием конкурсных работ (видеозаписей театрализованных постановок) и заявок в электронном виде </w:t>
      </w:r>
      <w:r w:rsidRPr="003A42DC">
        <w:rPr>
          <w:b/>
          <w:color w:val="000000" w:themeColor="text1"/>
        </w:rPr>
        <w:t xml:space="preserve">с </w:t>
      </w:r>
      <w:r w:rsidRPr="00040F50">
        <w:rPr>
          <w:b/>
          <w:color w:val="000000" w:themeColor="text1"/>
        </w:rPr>
        <w:t>01 марта</w:t>
      </w:r>
      <w:r>
        <w:rPr>
          <w:b/>
          <w:color w:val="000000" w:themeColor="text1"/>
        </w:rPr>
        <w:t xml:space="preserve"> по 30 апреля 2020</w:t>
      </w:r>
      <w:r w:rsidRPr="003A42DC">
        <w:rPr>
          <w:b/>
          <w:color w:val="000000" w:themeColor="text1"/>
        </w:rPr>
        <w:t xml:space="preserve"> года </w:t>
      </w:r>
      <w:r>
        <w:rPr>
          <w:b/>
          <w:color w:val="000000" w:themeColor="text1"/>
        </w:rPr>
        <w:t>(</w:t>
      </w:r>
      <w:r w:rsidRPr="003A42DC">
        <w:rPr>
          <w:b/>
          <w:color w:val="000000" w:themeColor="text1"/>
        </w:rPr>
        <w:t>включительно</w:t>
      </w:r>
      <w:r>
        <w:rPr>
          <w:b/>
          <w:color w:val="000000" w:themeColor="text1"/>
        </w:rPr>
        <w:t>)</w:t>
      </w:r>
      <w:r w:rsidRPr="003A42DC">
        <w:rPr>
          <w:color w:val="000000" w:themeColor="text1"/>
        </w:rPr>
        <w:t>.</w:t>
      </w:r>
    </w:p>
    <w:p w:rsidR="005B7872" w:rsidRPr="003A42DC" w:rsidRDefault="005B7872" w:rsidP="005B7872">
      <w:pPr>
        <w:pStyle w:val="a4"/>
        <w:numPr>
          <w:ilvl w:val="1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color w:val="000000" w:themeColor="text1"/>
        </w:rPr>
      </w:pPr>
      <w:r w:rsidRPr="003A42DC">
        <w:rPr>
          <w:color w:val="000000" w:themeColor="text1"/>
        </w:rPr>
        <w:t xml:space="preserve">Оценка конкурсных работ членами жюри проводится с 01 по 15 </w:t>
      </w:r>
      <w:r>
        <w:rPr>
          <w:color w:val="000000" w:themeColor="text1"/>
        </w:rPr>
        <w:t>мая 2020</w:t>
      </w:r>
      <w:r w:rsidRPr="003A42DC">
        <w:rPr>
          <w:color w:val="000000" w:themeColor="text1"/>
        </w:rPr>
        <w:t xml:space="preserve"> года. </w:t>
      </w:r>
    </w:p>
    <w:p w:rsidR="005B7872" w:rsidRPr="00040F50" w:rsidRDefault="005B7872" w:rsidP="005B7872">
      <w:pPr>
        <w:pStyle w:val="a4"/>
        <w:numPr>
          <w:ilvl w:val="1"/>
          <w:numId w:val="1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FF0000"/>
        </w:rPr>
      </w:pPr>
      <w:r w:rsidRPr="00040F50">
        <w:lastRenderedPageBreak/>
        <w:t>Торжественное награждение «Парад победителей» состоится 22-24</w:t>
      </w:r>
      <w:r>
        <w:t xml:space="preserve"> мая 2020</w:t>
      </w:r>
      <w:r w:rsidRPr="00040F50">
        <w:t xml:space="preserve"> года в       г. Томске. Место и время проведения награждения будет сообщено Организаторами дополнительно.</w:t>
      </w:r>
    </w:p>
    <w:p w:rsidR="005B7872" w:rsidRPr="003A42DC" w:rsidRDefault="005B7872" w:rsidP="005B7872">
      <w:pPr>
        <w:pStyle w:val="a4"/>
        <w:numPr>
          <w:ilvl w:val="1"/>
          <w:numId w:val="1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</w:rPr>
      </w:pPr>
      <w:r w:rsidRPr="003A42DC">
        <w:rPr>
          <w:color w:val="000000" w:themeColor="text1"/>
        </w:rPr>
        <w:t xml:space="preserve">Видеозапись и заявку (Приложение к Положению) необходимо направить в электронном виде </w:t>
      </w:r>
      <w:r w:rsidRPr="003A42DC">
        <w:rPr>
          <w:rFonts w:eastAsia="PMingLiU"/>
          <w:color w:val="000000" w:themeColor="text1"/>
          <w:lang w:eastAsia="zh-TW" w:bidi="bn-IN"/>
        </w:rPr>
        <w:t xml:space="preserve">(можно в виде ссылки на </w:t>
      </w:r>
      <w:proofErr w:type="spellStart"/>
      <w:r w:rsidRPr="003A42DC">
        <w:rPr>
          <w:rFonts w:eastAsia="PMingLiU"/>
          <w:color w:val="000000" w:themeColor="text1"/>
          <w:lang w:eastAsia="zh-TW" w:bidi="bn-IN"/>
        </w:rPr>
        <w:t>файлообменник</w:t>
      </w:r>
      <w:proofErr w:type="spellEnd"/>
      <w:r w:rsidRPr="003A42DC">
        <w:rPr>
          <w:rFonts w:eastAsia="PMingLiU"/>
          <w:color w:val="000000" w:themeColor="text1"/>
          <w:lang w:eastAsia="zh-TW" w:bidi="bn-IN"/>
        </w:rPr>
        <w:t xml:space="preserve">) </w:t>
      </w:r>
      <w:proofErr w:type="spellStart"/>
      <w:r w:rsidRPr="003A42DC">
        <w:rPr>
          <w:rFonts w:eastAsia="PMingLiU"/>
          <w:color w:val="000000" w:themeColor="text1"/>
          <w:lang w:eastAsia="zh-TW" w:bidi="bn-IN"/>
        </w:rPr>
        <w:t>Овчинниковой</w:t>
      </w:r>
      <w:proofErr w:type="spellEnd"/>
      <w:r w:rsidRPr="003A42DC">
        <w:rPr>
          <w:rFonts w:eastAsia="PMingLiU"/>
          <w:color w:val="000000" w:themeColor="text1"/>
          <w:lang w:eastAsia="zh-TW" w:bidi="bn-IN"/>
        </w:rPr>
        <w:t xml:space="preserve"> Екатерине Владимировне на электронный адрес </w:t>
      </w:r>
      <w:hyperlink r:id="rId6" w:history="1">
        <w:r w:rsidRPr="008A7DB9">
          <w:rPr>
            <w:rStyle w:val="a3"/>
            <w:rFonts w:eastAsia="PMingLiU"/>
            <w:lang w:val="en-US" w:eastAsia="zh-TW" w:bidi="bn-IN"/>
          </w:rPr>
          <w:t>ovchinnikkova</w:t>
        </w:r>
        <w:r w:rsidRPr="008A7DB9">
          <w:rPr>
            <w:rStyle w:val="a3"/>
            <w:rFonts w:eastAsia="PMingLiU"/>
            <w:lang w:eastAsia="zh-TW" w:bidi="bn-IN"/>
          </w:rPr>
          <w:t>@</w:t>
        </w:r>
        <w:r w:rsidRPr="008A7DB9">
          <w:rPr>
            <w:rStyle w:val="a3"/>
            <w:rFonts w:eastAsia="PMingLiU"/>
            <w:lang w:val="en-US" w:eastAsia="zh-TW" w:bidi="bn-IN"/>
          </w:rPr>
          <w:t>green</w:t>
        </w:r>
        <w:r w:rsidRPr="008A7DB9">
          <w:rPr>
            <w:rStyle w:val="a3"/>
            <w:rFonts w:eastAsia="PMingLiU"/>
            <w:lang w:eastAsia="zh-TW" w:bidi="bn-IN"/>
          </w:rPr>
          <w:t>.</w:t>
        </w:r>
        <w:r w:rsidRPr="008A7DB9">
          <w:rPr>
            <w:rStyle w:val="a3"/>
            <w:rFonts w:eastAsia="PMingLiU"/>
            <w:lang w:val="en-US" w:eastAsia="zh-TW" w:bidi="bn-IN"/>
          </w:rPr>
          <w:t>tsu</w:t>
        </w:r>
        <w:r w:rsidRPr="008A7DB9">
          <w:rPr>
            <w:rStyle w:val="a3"/>
            <w:rFonts w:eastAsia="PMingLiU"/>
            <w:lang w:eastAsia="zh-TW" w:bidi="bn-IN"/>
          </w:rPr>
          <w:t>.</w:t>
        </w:r>
        <w:r w:rsidRPr="008A7DB9">
          <w:rPr>
            <w:rStyle w:val="a3"/>
            <w:rFonts w:eastAsia="PMingLiU"/>
            <w:lang w:val="en-US" w:eastAsia="zh-TW" w:bidi="bn-IN"/>
          </w:rPr>
          <w:t>ru</w:t>
        </w:r>
      </w:hyperlink>
      <w:r w:rsidRPr="003A42DC">
        <w:rPr>
          <w:rFonts w:eastAsia="PMingLiU"/>
          <w:color w:val="000000" w:themeColor="text1"/>
          <w:lang w:eastAsia="zh-TW" w:bidi="bn-IN"/>
        </w:rPr>
        <w:t xml:space="preserve"> до </w:t>
      </w:r>
      <w:r w:rsidRPr="003A42DC">
        <w:rPr>
          <w:rFonts w:eastAsia="PMingLiU"/>
          <w:b/>
          <w:color w:val="000000" w:themeColor="text1"/>
          <w:lang w:eastAsia="zh-TW" w:bidi="bn-IN"/>
        </w:rPr>
        <w:t xml:space="preserve">30 апреля </w:t>
      </w:r>
      <w:r>
        <w:rPr>
          <w:rFonts w:eastAsia="PMingLiU"/>
          <w:b/>
          <w:color w:val="000000" w:themeColor="text1"/>
          <w:lang w:eastAsia="zh-TW" w:bidi="bn-IN"/>
        </w:rPr>
        <w:t>2020</w:t>
      </w:r>
      <w:r w:rsidRPr="003A42DC">
        <w:rPr>
          <w:rFonts w:eastAsia="PMingLiU"/>
          <w:b/>
          <w:color w:val="000000" w:themeColor="text1"/>
          <w:lang w:eastAsia="zh-TW" w:bidi="bn-IN"/>
        </w:rPr>
        <w:t xml:space="preserve"> года.</w:t>
      </w:r>
    </w:p>
    <w:p w:rsidR="005B7872" w:rsidRPr="003A42DC" w:rsidRDefault="005B7872" w:rsidP="005B7872">
      <w:pPr>
        <w:pStyle w:val="a4"/>
        <w:numPr>
          <w:ilvl w:val="1"/>
          <w:numId w:val="1"/>
        </w:num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</w:rPr>
      </w:pPr>
      <w:r w:rsidRPr="003A42DC">
        <w:rPr>
          <w:color w:val="000000" w:themeColor="text1"/>
        </w:rPr>
        <w:t xml:space="preserve">Жюри оставляет за собой право не допускать к Конкурсу видеозаписи, не соответствующие теме и эстетическим нормам. </w:t>
      </w:r>
      <w:r w:rsidRPr="003A42DC">
        <w:rPr>
          <w:rFonts w:eastAsia="PMingLiU"/>
          <w:color w:val="000000" w:themeColor="text1"/>
          <w:lang w:eastAsia="zh-TW" w:bidi="bn-IN"/>
        </w:rPr>
        <w:t>Передача видеозаписи в соответствии с настоящим Положением означает полное согласие участников с условиями проведения Конкурса.</w:t>
      </w:r>
    </w:p>
    <w:p w:rsidR="005B7872" w:rsidRPr="003B36BC" w:rsidRDefault="005B7872" w:rsidP="005B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</w:rPr>
      </w:pPr>
    </w:p>
    <w:p w:rsidR="005B7872" w:rsidRPr="003A42DC" w:rsidRDefault="005B7872" w:rsidP="005B7872">
      <w:pPr>
        <w:pStyle w:val="a4"/>
        <w:numPr>
          <w:ilvl w:val="0"/>
          <w:numId w:val="1"/>
        </w:numPr>
        <w:ind w:hanging="294"/>
        <w:jc w:val="center"/>
        <w:rPr>
          <w:b/>
          <w:color w:val="000000" w:themeColor="text1"/>
        </w:rPr>
      </w:pPr>
      <w:r w:rsidRPr="003A42DC">
        <w:rPr>
          <w:b/>
          <w:color w:val="000000" w:themeColor="text1"/>
        </w:rPr>
        <w:t>Требования к конкурсным работам и критерии оценки</w:t>
      </w:r>
    </w:p>
    <w:p w:rsidR="005B7872" w:rsidRPr="003A42DC" w:rsidRDefault="005B7872" w:rsidP="005B7872">
      <w:pPr>
        <w:pStyle w:val="a4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rFonts w:eastAsia="PMingLiU"/>
          <w:color w:val="000000" w:themeColor="text1"/>
          <w:lang w:eastAsia="zh-TW" w:bidi="bn-IN"/>
        </w:rPr>
      </w:pPr>
      <w:r w:rsidRPr="003A42DC">
        <w:rPr>
          <w:rFonts w:eastAsia="PMingLiU"/>
          <w:color w:val="000000" w:themeColor="text1"/>
          <w:lang w:eastAsia="zh-TW" w:bidi="bn-IN"/>
        </w:rPr>
        <w:t>Театрализованная постановка должна носить познавательный и воспитательный характер. В выступлениях приветствуется использование новых форм и их элементов (театр художественного слова, музыкальный театр, театр миниатюр, кукольный театр, элементы шоу).</w:t>
      </w:r>
    </w:p>
    <w:p w:rsidR="005B7872" w:rsidRPr="003A42DC" w:rsidRDefault="005B7872" w:rsidP="005B7872">
      <w:pPr>
        <w:pStyle w:val="a4"/>
        <w:numPr>
          <w:ilvl w:val="1"/>
          <w:numId w:val="1"/>
        </w:numPr>
        <w:tabs>
          <w:tab w:val="left" w:pos="142"/>
          <w:tab w:val="left" w:pos="1134"/>
        </w:tabs>
        <w:ind w:left="0" w:firstLine="709"/>
        <w:jc w:val="both"/>
        <w:rPr>
          <w:rFonts w:eastAsia="PMingLiU"/>
          <w:color w:val="000000" w:themeColor="text1"/>
          <w:lang w:eastAsia="zh-TW" w:bidi="bn-IN"/>
        </w:rPr>
      </w:pPr>
      <w:r w:rsidRPr="003A42DC">
        <w:rPr>
          <w:rFonts w:eastAsia="PMingLiU"/>
          <w:color w:val="000000" w:themeColor="text1"/>
          <w:lang w:eastAsia="zh-TW" w:bidi="bn-IN"/>
        </w:rPr>
        <w:t xml:space="preserve">На Конкурс принимаются электронные версии театрализованных постановок в формате с расширением файла </w:t>
      </w:r>
      <w:proofErr w:type="spellStart"/>
      <w:r>
        <w:rPr>
          <w:rFonts w:eastAsia="PMingLiU"/>
          <w:color w:val="000000" w:themeColor="text1"/>
          <w:lang w:val="en-US" w:eastAsia="zh-TW" w:bidi="bn-IN"/>
        </w:rPr>
        <w:t>avi</w:t>
      </w:r>
      <w:proofErr w:type="spellEnd"/>
      <w:r w:rsidRPr="003A42DC">
        <w:rPr>
          <w:rFonts w:eastAsia="PMingLiU"/>
          <w:color w:val="000000" w:themeColor="text1"/>
          <w:lang w:eastAsia="zh-TW" w:bidi="bn-IN"/>
        </w:rPr>
        <w:t xml:space="preserve">, </w:t>
      </w:r>
      <w:r w:rsidRPr="003A42DC">
        <w:rPr>
          <w:rFonts w:eastAsia="PMingLiU"/>
          <w:color w:val="000000" w:themeColor="text1"/>
          <w:lang w:val="en-US" w:eastAsia="zh-TW" w:bidi="bn-IN"/>
        </w:rPr>
        <w:t>mp</w:t>
      </w:r>
      <w:r w:rsidRPr="003A42DC">
        <w:rPr>
          <w:rFonts w:eastAsia="PMingLiU"/>
          <w:color w:val="000000" w:themeColor="text1"/>
          <w:lang w:eastAsia="zh-TW" w:bidi="bn-IN"/>
        </w:rPr>
        <w:t xml:space="preserve">4, </w:t>
      </w:r>
      <w:proofErr w:type="spellStart"/>
      <w:r w:rsidRPr="003A42DC">
        <w:rPr>
          <w:rFonts w:eastAsia="PMingLiU"/>
          <w:color w:val="000000" w:themeColor="text1"/>
          <w:lang w:val="en-US" w:eastAsia="zh-TW" w:bidi="bn-IN"/>
        </w:rPr>
        <w:t>mov</w:t>
      </w:r>
      <w:proofErr w:type="spellEnd"/>
      <w:r w:rsidRPr="00FD36E2">
        <w:t>.</w:t>
      </w:r>
      <w:r w:rsidRPr="003A42DC">
        <w:rPr>
          <w:rFonts w:eastAsia="PMingLiU"/>
          <w:color w:val="000000" w:themeColor="text1"/>
          <w:lang w:eastAsia="zh-TW" w:bidi="bn-IN"/>
        </w:rPr>
        <w:t xml:space="preserve"> Продолжительность театрализованной постановки должна быть </w:t>
      </w:r>
      <w:r w:rsidRPr="003A42DC">
        <w:rPr>
          <w:rFonts w:eastAsia="PMingLiU"/>
          <w:i/>
          <w:color w:val="000000" w:themeColor="text1"/>
          <w:lang w:eastAsia="zh-TW" w:bidi="bn-IN"/>
        </w:rPr>
        <w:t>не более 10 минут</w:t>
      </w:r>
      <w:r w:rsidRPr="003A42DC">
        <w:rPr>
          <w:rFonts w:eastAsia="PMingLiU"/>
          <w:color w:val="000000" w:themeColor="text1"/>
          <w:lang w:eastAsia="zh-TW" w:bidi="bn-IN"/>
        </w:rPr>
        <w:t>.</w:t>
      </w:r>
    </w:p>
    <w:p w:rsidR="005B7872" w:rsidRPr="003A42DC" w:rsidRDefault="005B7872" w:rsidP="005B7872">
      <w:pPr>
        <w:pStyle w:val="a4"/>
        <w:numPr>
          <w:ilvl w:val="1"/>
          <w:numId w:val="1"/>
        </w:numPr>
        <w:tabs>
          <w:tab w:val="left" w:pos="142"/>
          <w:tab w:val="left" w:pos="1134"/>
        </w:tabs>
        <w:ind w:left="0" w:firstLine="709"/>
        <w:jc w:val="both"/>
        <w:rPr>
          <w:rFonts w:eastAsia="PMingLiU"/>
          <w:color w:val="000000" w:themeColor="text1"/>
          <w:lang w:eastAsia="zh-TW" w:bidi="bn-IN"/>
        </w:rPr>
      </w:pPr>
      <w:r w:rsidRPr="003A42DC">
        <w:rPr>
          <w:rFonts w:eastAsia="PMingLiU"/>
          <w:color w:val="000000" w:themeColor="text1"/>
          <w:lang w:eastAsia="zh-TW" w:bidi="bn-IN"/>
        </w:rPr>
        <w:t>Номинации конкурса.</w:t>
      </w:r>
    </w:p>
    <w:p w:rsidR="005B7872" w:rsidRPr="003A42DC" w:rsidRDefault="005B7872" w:rsidP="005B7872">
      <w:pPr>
        <w:pStyle w:val="a4"/>
        <w:numPr>
          <w:ilvl w:val="0"/>
          <w:numId w:val="2"/>
        </w:numPr>
        <w:tabs>
          <w:tab w:val="left" w:pos="142"/>
          <w:tab w:val="left" w:pos="1134"/>
        </w:tabs>
        <w:ind w:left="0" w:firstLine="851"/>
        <w:jc w:val="both"/>
        <w:rPr>
          <w:color w:val="000000" w:themeColor="text1"/>
        </w:rPr>
      </w:pPr>
      <w:r w:rsidRPr="003A42DC">
        <w:rPr>
          <w:rFonts w:eastAsia="PMingLiU"/>
          <w:b/>
          <w:color w:val="000000" w:themeColor="text1"/>
          <w:lang w:eastAsia="zh-TW" w:bidi="bn-IN"/>
        </w:rPr>
        <w:t>Творческий коллектив.</w:t>
      </w:r>
      <w:r w:rsidRPr="003A42DC">
        <w:rPr>
          <w:rFonts w:eastAsia="PMingLiU"/>
          <w:color w:val="000000" w:themeColor="text1"/>
          <w:lang w:eastAsia="zh-TW" w:bidi="bn-IN"/>
        </w:rPr>
        <w:t xml:space="preserve"> Театрализованная постановка должна соответствовать одной из экологических тем: </w:t>
      </w:r>
    </w:p>
    <w:p w:rsidR="005B7872" w:rsidRDefault="005B7872" w:rsidP="005B7872">
      <w:pPr>
        <w:tabs>
          <w:tab w:val="left" w:pos="142"/>
        </w:tabs>
        <w:ind w:firstLine="709"/>
        <w:jc w:val="both"/>
        <w:rPr>
          <w:color w:val="000000" w:themeColor="text1"/>
        </w:rPr>
      </w:pPr>
      <w:r w:rsidRPr="009F73B5">
        <w:rPr>
          <w:i/>
          <w:color w:val="000000" w:themeColor="text1"/>
        </w:rPr>
        <w:t xml:space="preserve"> «Рациональное использование ресурсов</w:t>
      </w:r>
      <w:r w:rsidRPr="00901E88">
        <w:rPr>
          <w:color w:val="000000" w:themeColor="text1"/>
        </w:rPr>
        <w:t>» - конкурсная работа может отражать проблему энергосбережения</w:t>
      </w:r>
      <w:r>
        <w:rPr>
          <w:color w:val="000000" w:themeColor="text1"/>
        </w:rPr>
        <w:t xml:space="preserve">, </w:t>
      </w:r>
      <w:r w:rsidRPr="00901E88">
        <w:rPr>
          <w:color w:val="000000" w:themeColor="text1"/>
        </w:rPr>
        <w:t>вырубки лесов, загрязнения водоемов</w:t>
      </w:r>
      <w:r>
        <w:rPr>
          <w:color w:val="000000" w:themeColor="text1"/>
        </w:rPr>
        <w:t xml:space="preserve">, почвы, </w:t>
      </w:r>
      <w:r w:rsidRPr="00901E88">
        <w:rPr>
          <w:color w:val="000000" w:themeColor="text1"/>
        </w:rPr>
        <w:t>утилизации и перераб</w:t>
      </w:r>
      <w:r>
        <w:rPr>
          <w:color w:val="000000" w:themeColor="text1"/>
        </w:rPr>
        <w:t>отки отходов и пути их решения;</w:t>
      </w:r>
    </w:p>
    <w:p w:rsidR="005B7872" w:rsidRDefault="005B7872" w:rsidP="005B7872">
      <w:pPr>
        <w:tabs>
          <w:tab w:val="left" w:pos="142"/>
        </w:tabs>
        <w:ind w:firstLine="709"/>
        <w:jc w:val="both"/>
        <w:rPr>
          <w:color w:val="000000" w:themeColor="text1"/>
        </w:rPr>
      </w:pPr>
      <w:r w:rsidRPr="009F73B5">
        <w:rPr>
          <w:i/>
          <w:color w:val="000000" w:themeColor="text1"/>
        </w:rPr>
        <w:t xml:space="preserve">«Красная книга» </w:t>
      </w:r>
      <w:r w:rsidRPr="00901E88">
        <w:rPr>
          <w:color w:val="000000" w:themeColor="text1"/>
        </w:rPr>
        <w:t>- конкурсная работа должна быть посвящена сохранению редких видов раст</w:t>
      </w:r>
      <w:r>
        <w:rPr>
          <w:color w:val="000000" w:themeColor="text1"/>
        </w:rPr>
        <w:t>ений и животных Томской области;</w:t>
      </w:r>
    </w:p>
    <w:p w:rsidR="005B7872" w:rsidRPr="001C44C6" w:rsidRDefault="005B7872" w:rsidP="005B7872">
      <w:pPr>
        <w:tabs>
          <w:tab w:val="left" w:pos="142"/>
        </w:tabs>
        <w:ind w:firstLine="709"/>
        <w:jc w:val="both"/>
        <w:rPr>
          <w:i/>
          <w:color w:val="000000" w:themeColor="text1"/>
        </w:rPr>
      </w:pPr>
      <w:r w:rsidRPr="001C44C6">
        <w:rPr>
          <w:i/>
          <w:color w:val="000000" w:themeColor="text1"/>
        </w:rPr>
        <w:t>«</w:t>
      </w:r>
      <w:r>
        <w:rPr>
          <w:i/>
          <w:color w:val="000000" w:themeColor="text1"/>
        </w:rPr>
        <w:t>Земля наш общий дом</w:t>
      </w:r>
      <w:r w:rsidRPr="001C44C6">
        <w:rPr>
          <w:i/>
          <w:color w:val="000000" w:themeColor="text1"/>
        </w:rPr>
        <w:t>»</w:t>
      </w:r>
      <w:r>
        <w:rPr>
          <w:i/>
          <w:color w:val="000000" w:themeColor="text1"/>
        </w:rPr>
        <w:t xml:space="preserve"> - </w:t>
      </w:r>
      <w:r w:rsidRPr="00611A51">
        <w:rPr>
          <w:color w:val="000000" w:themeColor="text1"/>
        </w:rPr>
        <w:t xml:space="preserve">тематика </w:t>
      </w:r>
      <w:r>
        <w:rPr>
          <w:color w:val="000000" w:themeColor="text1"/>
        </w:rPr>
        <w:t xml:space="preserve">конкурсной работы </w:t>
      </w:r>
      <w:r w:rsidRPr="00611A51">
        <w:rPr>
          <w:color w:val="000000" w:themeColor="text1"/>
        </w:rPr>
        <w:t>долж</w:t>
      </w:r>
      <w:r>
        <w:rPr>
          <w:color w:val="000000" w:themeColor="text1"/>
        </w:rPr>
        <w:t>н</w:t>
      </w:r>
      <w:r w:rsidRPr="00611A51">
        <w:rPr>
          <w:color w:val="000000" w:themeColor="text1"/>
        </w:rPr>
        <w:t xml:space="preserve">а </w:t>
      </w:r>
      <w:r>
        <w:rPr>
          <w:color w:val="000000" w:themeColor="text1"/>
        </w:rPr>
        <w:t>отражать</w:t>
      </w:r>
      <w:r w:rsidRPr="00611A51">
        <w:rPr>
          <w:color w:val="000000" w:themeColor="text1"/>
        </w:rPr>
        <w:t xml:space="preserve"> экологически</w:t>
      </w:r>
      <w:r>
        <w:rPr>
          <w:color w:val="000000" w:themeColor="text1"/>
        </w:rPr>
        <w:t xml:space="preserve">е </w:t>
      </w:r>
      <w:r w:rsidRPr="00611A51">
        <w:rPr>
          <w:color w:val="000000" w:themeColor="text1"/>
        </w:rPr>
        <w:t>проблем родного края и пути их решения</w:t>
      </w:r>
      <w:r>
        <w:rPr>
          <w:color w:val="000000" w:themeColor="text1"/>
        </w:rPr>
        <w:t>.</w:t>
      </w:r>
    </w:p>
    <w:p w:rsidR="005B7872" w:rsidRPr="003A42DC" w:rsidRDefault="005B7872" w:rsidP="005B7872">
      <w:pPr>
        <w:pStyle w:val="a4"/>
        <w:numPr>
          <w:ilvl w:val="0"/>
          <w:numId w:val="2"/>
        </w:numPr>
        <w:tabs>
          <w:tab w:val="left" w:pos="142"/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color w:val="000000" w:themeColor="text1"/>
        </w:rPr>
      </w:pPr>
      <w:r w:rsidRPr="003A42DC">
        <w:rPr>
          <w:b/>
          <w:color w:val="000000" w:themeColor="text1"/>
        </w:rPr>
        <w:t xml:space="preserve">«Театр экологического костюма и моды» - </w:t>
      </w:r>
      <w:r w:rsidRPr="003A42DC">
        <w:rPr>
          <w:color w:val="000000" w:themeColor="text1"/>
        </w:rPr>
        <w:t xml:space="preserve">в конкурсной работе могут быть отражены особенности природы Томской области, возможности рационального использования ресурсов, местные экологические проблемы. Для создания коллекций допускаются следующие материалы: вторичное сырьё,старые вещи, искусственные мех и кожа, </w:t>
      </w:r>
      <w:r>
        <w:t>натуральные ткани:хлопка, льна, шерсти, шёлка и т.д., а также природные материалы(</w:t>
      </w:r>
      <w:r w:rsidRPr="003917A4">
        <w:t>солом</w:t>
      </w:r>
      <w:r>
        <w:t>а, семена, зерна, морские ракушки).</w:t>
      </w:r>
    </w:p>
    <w:p w:rsidR="005B7872" w:rsidRPr="004205D4" w:rsidRDefault="005B7872" w:rsidP="005B7872">
      <w:pPr>
        <w:pStyle w:val="a4"/>
        <w:numPr>
          <w:ilvl w:val="1"/>
          <w:numId w:val="1"/>
        </w:numPr>
        <w:tabs>
          <w:tab w:val="left" w:pos="142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</w:rPr>
      </w:pPr>
      <w:r w:rsidRPr="004205D4">
        <w:rPr>
          <w:color w:val="000000" w:themeColor="text1"/>
        </w:rPr>
        <w:t>Конкурсные работы оцениваются в двух номинациях:</w:t>
      </w:r>
    </w:p>
    <w:p w:rsidR="005B7872" w:rsidRPr="004205D4" w:rsidRDefault="005B7872" w:rsidP="005B7872">
      <w:pPr>
        <w:pStyle w:val="a4"/>
        <w:numPr>
          <w:ilvl w:val="0"/>
          <w:numId w:val="2"/>
        </w:numPr>
        <w:tabs>
          <w:tab w:val="left" w:pos="142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>«Творческий коллектив»;</w:t>
      </w:r>
    </w:p>
    <w:p w:rsidR="005B7872" w:rsidRPr="004205D4" w:rsidRDefault="005B7872" w:rsidP="005B7872">
      <w:pPr>
        <w:pStyle w:val="a4"/>
        <w:numPr>
          <w:ilvl w:val="0"/>
          <w:numId w:val="2"/>
        </w:numPr>
        <w:tabs>
          <w:tab w:val="left" w:pos="142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 xml:space="preserve">«Театр </w:t>
      </w:r>
      <w:r>
        <w:rPr>
          <w:color w:val="000000" w:themeColor="text1"/>
        </w:rPr>
        <w:t xml:space="preserve">экологического костюма и </w:t>
      </w:r>
      <w:r w:rsidRPr="004205D4">
        <w:rPr>
          <w:color w:val="000000" w:themeColor="text1"/>
        </w:rPr>
        <w:t>мод</w:t>
      </w:r>
      <w:r>
        <w:rPr>
          <w:color w:val="000000" w:themeColor="text1"/>
        </w:rPr>
        <w:t>ы</w:t>
      </w:r>
      <w:r w:rsidRPr="004205D4">
        <w:rPr>
          <w:color w:val="000000" w:themeColor="text1"/>
        </w:rPr>
        <w:t>».</w:t>
      </w:r>
    </w:p>
    <w:p w:rsidR="005B7872" w:rsidRPr="00901E88" w:rsidRDefault="005B7872" w:rsidP="005B7872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</w:rPr>
      </w:pPr>
      <w:r w:rsidRPr="00901E88">
        <w:rPr>
          <w:color w:val="000000" w:themeColor="text1"/>
        </w:rPr>
        <w:t xml:space="preserve">В каждой </w:t>
      </w:r>
      <w:r>
        <w:rPr>
          <w:color w:val="000000" w:themeColor="text1"/>
        </w:rPr>
        <w:t xml:space="preserve">номинации выделятся 2 возрастных </w:t>
      </w:r>
      <w:r w:rsidRPr="00901E88">
        <w:rPr>
          <w:color w:val="000000" w:themeColor="text1"/>
        </w:rPr>
        <w:t>группы:</w:t>
      </w:r>
    </w:p>
    <w:p w:rsidR="005B7872" w:rsidRPr="004205D4" w:rsidRDefault="005B7872" w:rsidP="005B7872">
      <w:pPr>
        <w:pStyle w:val="a4"/>
        <w:numPr>
          <w:ilvl w:val="0"/>
          <w:numId w:val="2"/>
        </w:numPr>
        <w:tabs>
          <w:tab w:val="left" w:pos="142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>«дошкольники» (возраст участников от 3 до 7 лет включительно);</w:t>
      </w:r>
    </w:p>
    <w:p w:rsidR="005B7872" w:rsidRPr="004205D4" w:rsidRDefault="005B7872" w:rsidP="005B7872">
      <w:pPr>
        <w:pStyle w:val="a4"/>
        <w:numPr>
          <w:ilvl w:val="0"/>
          <w:numId w:val="2"/>
        </w:numPr>
        <w:tabs>
          <w:tab w:val="left" w:pos="142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>«младшая школьная группа» (возраст участников от 8 до 11 лет включительно).</w:t>
      </w:r>
    </w:p>
    <w:p w:rsidR="005B7872" w:rsidRPr="00FD3242" w:rsidRDefault="005B7872" w:rsidP="005B7872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</w:rPr>
      </w:pPr>
      <w:r w:rsidRPr="00901E88">
        <w:rPr>
          <w:color w:val="000000" w:themeColor="text1"/>
        </w:rPr>
        <w:t>Конкурсная работа относится к той или иной возрастной группе в зависимости от преобладающего возраста участников в коллективе.</w:t>
      </w:r>
    </w:p>
    <w:p w:rsidR="005B7872" w:rsidRPr="004205D4" w:rsidRDefault="005B7872" w:rsidP="005B7872">
      <w:pPr>
        <w:pStyle w:val="a4"/>
        <w:numPr>
          <w:ilvl w:val="1"/>
          <w:numId w:val="1"/>
        </w:num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color w:val="000000" w:themeColor="text1"/>
        </w:rPr>
      </w:pPr>
      <w:r w:rsidRPr="004205D4">
        <w:rPr>
          <w:color w:val="000000" w:themeColor="text1"/>
        </w:rPr>
        <w:t>Критерии оценки конкурсных работ.</w:t>
      </w:r>
    </w:p>
    <w:p w:rsidR="005B7872" w:rsidRPr="00FD36E2" w:rsidRDefault="005B7872" w:rsidP="005B7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color w:val="000000" w:themeColor="text1"/>
        </w:rPr>
      </w:pPr>
      <w:r w:rsidRPr="00FD36E2">
        <w:rPr>
          <w:i/>
          <w:color w:val="000000" w:themeColor="text1"/>
        </w:rPr>
        <w:t>Для творческих коллективов:</w:t>
      </w:r>
    </w:p>
    <w:p w:rsidR="005B7872" w:rsidRPr="004205D4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>актуальность поднятой проблемы;</w:t>
      </w:r>
    </w:p>
    <w:p w:rsidR="005B7872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>разработанность выбранной темы;</w:t>
      </w:r>
    </w:p>
    <w:p w:rsidR="005B7872" w:rsidRPr="00572C4F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</w:pPr>
      <w:r w:rsidRPr="00572C4F">
        <w:rPr>
          <w:shd w:val="clear" w:color="auto" w:fill="FFFFFF"/>
        </w:rPr>
        <w:t>эмоциональное воздействие и смысловая нагрузка;</w:t>
      </w:r>
    </w:p>
    <w:p w:rsidR="005B7872" w:rsidRPr="00572C4F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</w:pPr>
      <w:r w:rsidRPr="00572C4F">
        <w:rPr>
          <w:shd w:val="clear" w:color="auto" w:fill="FFFFFF"/>
        </w:rPr>
        <w:t xml:space="preserve">художественное оформление </w:t>
      </w:r>
      <w:r>
        <w:rPr>
          <w:shd w:val="clear" w:color="auto" w:fill="FFFFFF"/>
        </w:rPr>
        <w:t>выступления (костюмы, музыкальное сопровождение)</w:t>
      </w:r>
      <w:r w:rsidRPr="00572C4F">
        <w:t>;</w:t>
      </w:r>
    </w:p>
    <w:p w:rsidR="005B7872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 xml:space="preserve">использование разнообразных </w:t>
      </w:r>
      <w:r>
        <w:rPr>
          <w:color w:val="000000" w:themeColor="text1"/>
        </w:rPr>
        <w:t>жанров</w:t>
      </w:r>
      <w:r w:rsidRPr="004205D4">
        <w:rPr>
          <w:color w:val="000000" w:themeColor="text1"/>
        </w:rPr>
        <w:t>;</w:t>
      </w:r>
    </w:p>
    <w:p w:rsidR="005B7872" w:rsidRPr="00572C4F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572C4F">
        <w:rPr>
          <w:color w:val="444444"/>
          <w:shd w:val="clear" w:color="auto" w:fill="FFFFFF"/>
        </w:rPr>
        <w:lastRenderedPageBreak/>
        <w:t>общий уровень, культура исполнения и поведения на сцене (в том числе и внешний вид исполнителей)</w:t>
      </w:r>
      <w:r>
        <w:rPr>
          <w:color w:val="444444"/>
          <w:shd w:val="clear" w:color="auto" w:fill="FFFFFF"/>
        </w:rPr>
        <w:t>.</w:t>
      </w:r>
    </w:p>
    <w:p w:rsidR="005B7872" w:rsidRDefault="005B7872" w:rsidP="005B7872">
      <w:pPr>
        <w:tabs>
          <w:tab w:val="left" w:pos="916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tab/>
      </w:r>
    </w:p>
    <w:p w:rsidR="005B7872" w:rsidRDefault="005B7872" w:rsidP="005B7872">
      <w:pPr>
        <w:tabs>
          <w:tab w:val="left" w:pos="916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color w:val="000000" w:themeColor="text1"/>
        </w:rPr>
      </w:pPr>
    </w:p>
    <w:p w:rsidR="005B7872" w:rsidRDefault="005B7872" w:rsidP="005B7872">
      <w:pPr>
        <w:tabs>
          <w:tab w:val="left" w:pos="916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color w:val="000000" w:themeColor="text1"/>
        </w:rPr>
      </w:pPr>
    </w:p>
    <w:p w:rsidR="005B7872" w:rsidRPr="00572C4F" w:rsidRDefault="005B7872" w:rsidP="005B7872">
      <w:pPr>
        <w:tabs>
          <w:tab w:val="left" w:pos="916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</w:rPr>
      </w:pPr>
      <w:r w:rsidRPr="00572C4F">
        <w:rPr>
          <w:i/>
          <w:color w:val="000000" w:themeColor="text1"/>
        </w:rPr>
        <w:t>Для театров экологического костюма и моды:</w:t>
      </w:r>
    </w:p>
    <w:p w:rsidR="005B7872" w:rsidRPr="004205D4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>оригинальность, образность, гармония и ансамбль;</w:t>
      </w:r>
    </w:p>
    <w:p w:rsidR="005B7872" w:rsidRPr="004205D4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>мастерство и качество исполнения моделей;</w:t>
      </w:r>
    </w:p>
    <w:p w:rsidR="005B7872" w:rsidRPr="004205D4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>зрелищность и театральность демонстрации моделей;</w:t>
      </w:r>
    </w:p>
    <w:p w:rsidR="005B7872" w:rsidRPr="004205D4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>новаторское использование материалов и технологические решения;</w:t>
      </w:r>
    </w:p>
    <w:p w:rsidR="005B7872" w:rsidRPr="004205D4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>обозначение идеи композиции;</w:t>
      </w:r>
    </w:p>
    <w:p w:rsidR="005B7872" w:rsidRPr="004205D4" w:rsidRDefault="005B7872" w:rsidP="005B7872">
      <w:pPr>
        <w:pStyle w:val="a4"/>
        <w:numPr>
          <w:ilvl w:val="0"/>
          <w:numId w:val="3"/>
        </w:numPr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1069"/>
        <w:jc w:val="both"/>
        <w:rPr>
          <w:color w:val="000000" w:themeColor="text1"/>
        </w:rPr>
      </w:pPr>
      <w:r w:rsidRPr="004205D4">
        <w:rPr>
          <w:color w:val="000000" w:themeColor="text1"/>
        </w:rPr>
        <w:t>целостность номера, соответствие идее, исполнительская манера участников.</w:t>
      </w:r>
    </w:p>
    <w:p w:rsidR="005B7872" w:rsidRDefault="005B7872" w:rsidP="005B7872">
      <w:pPr>
        <w:jc w:val="center"/>
        <w:rPr>
          <w:b/>
          <w:color w:val="000000" w:themeColor="text1"/>
        </w:rPr>
      </w:pPr>
    </w:p>
    <w:p w:rsidR="005B7872" w:rsidRPr="004205D4" w:rsidRDefault="005B7872" w:rsidP="005B7872">
      <w:pPr>
        <w:pStyle w:val="a4"/>
        <w:numPr>
          <w:ilvl w:val="0"/>
          <w:numId w:val="1"/>
        </w:numPr>
        <w:ind w:hanging="294"/>
        <w:jc w:val="center"/>
        <w:rPr>
          <w:rFonts w:eastAsia="PMingLiU"/>
          <w:b/>
          <w:color w:val="000000" w:themeColor="text1"/>
          <w:lang w:eastAsia="zh-TW" w:bidi="bn-IN"/>
        </w:rPr>
      </w:pPr>
      <w:r w:rsidRPr="004205D4">
        <w:rPr>
          <w:rFonts w:eastAsia="PMingLiU"/>
          <w:b/>
          <w:color w:val="000000" w:themeColor="text1"/>
          <w:lang w:eastAsia="zh-TW" w:bidi="bn-IN"/>
        </w:rPr>
        <w:t>Награждение участников Конкурса</w:t>
      </w:r>
    </w:p>
    <w:p w:rsidR="005B7872" w:rsidRPr="00611A51" w:rsidRDefault="005B7872" w:rsidP="005B7872">
      <w:pPr>
        <w:pStyle w:val="a4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rFonts w:eastAsia="PMingLiU"/>
          <w:color w:val="000000" w:themeColor="text1"/>
          <w:lang w:eastAsia="zh-TW" w:bidi="bn-IN"/>
        </w:rPr>
      </w:pPr>
      <w:r w:rsidRPr="00611A51">
        <w:rPr>
          <w:rFonts w:eastAsia="PMingLiU"/>
          <w:color w:val="000000" w:themeColor="text1"/>
          <w:lang w:eastAsia="zh-TW" w:bidi="bn-IN"/>
        </w:rPr>
        <w:t xml:space="preserve">Победители Конкурса в каждой номинации и возрастной подгруппе награждаются дипломами 1, 2 и 3 степени </w:t>
      </w:r>
      <w:r w:rsidRPr="00611A51">
        <w:t>Департамента природных ресурсов и охраны окружающей среды Томской области, Департамента общего образования Томской области, Департамента по культуре Томской области</w:t>
      </w:r>
      <w:r w:rsidRPr="00611A51">
        <w:rPr>
          <w:rFonts w:eastAsia="PMingLiU"/>
          <w:color w:val="000000" w:themeColor="text1"/>
          <w:lang w:eastAsia="zh-TW" w:bidi="bn-IN"/>
        </w:rPr>
        <w:t xml:space="preserve">и памятными призами. Все участники, театрализованные постановки которых соответствуют тематике Конкурса, получают сертификаты в электронном виде. Руководители дипломантов будут отмечены благодарностями. </w:t>
      </w:r>
    </w:p>
    <w:p w:rsidR="005B7872" w:rsidRPr="00901E88" w:rsidRDefault="005B7872" w:rsidP="005B7872">
      <w:pPr>
        <w:ind w:firstLine="709"/>
        <w:jc w:val="both"/>
        <w:rPr>
          <w:rFonts w:eastAsia="PMingLiU"/>
          <w:color w:val="000000" w:themeColor="text1"/>
          <w:lang w:eastAsia="zh-TW" w:bidi="bn-IN"/>
        </w:rPr>
      </w:pPr>
      <w:r w:rsidRPr="00901E88">
        <w:rPr>
          <w:bCs/>
          <w:color w:val="000000" w:themeColor="text1"/>
          <w:shd w:val="clear" w:color="auto" w:fill="FFFFFF"/>
        </w:rPr>
        <w:t>Жюриоставляетзасобой право</w:t>
      </w:r>
      <w:r>
        <w:rPr>
          <w:rStyle w:val="apple-converted-space"/>
          <w:color w:val="000000" w:themeColor="text1"/>
          <w:shd w:val="clear" w:color="auto" w:fill="FFFFFF"/>
        </w:rPr>
        <w:t xml:space="preserve"> присуждать дополнительные </w:t>
      </w:r>
      <w:r>
        <w:rPr>
          <w:color w:val="000000" w:themeColor="text1"/>
          <w:shd w:val="clear" w:color="auto" w:fill="FFFFFF"/>
        </w:rPr>
        <w:t>призовые места.</w:t>
      </w:r>
    </w:p>
    <w:p w:rsidR="005B7872" w:rsidRPr="004205D4" w:rsidRDefault="005B7872" w:rsidP="005B7872">
      <w:pPr>
        <w:pStyle w:val="a4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rFonts w:eastAsia="PMingLiU"/>
          <w:color w:val="000000" w:themeColor="text1"/>
          <w:lang w:eastAsia="zh-TW" w:bidi="bn-IN"/>
        </w:rPr>
      </w:pPr>
      <w:r w:rsidRPr="004205D4">
        <w:rPr>
          <w:rFonts w:eastAsia="PMingLiU"/>
          <w:color w:val="000000" w:themeColor="text1"/>
          <w:lang w:eastAsia="zh-TW" w:bidi="bn-IN"/>
        </w:rPr>
        <w:t>Видеозаписи театрализованных постановок могут быть использованы организаторами в некоммерческих целях и для публикации в СМИ в целях экологического просвещения населения.</w:t>
      </w:r>
    </w:p>
    <w:p w:rsidR="005B7872" w:rsidRPr="007607D2" w:rsidRDefault="005B7872" w:rsidP="005B7872">
      <w:pPr>
        <w:jc w:val="center"/>
        <w:rPr>
          <w:rFonts w:eastAsia="PMingLiU"/>
          <w:b/>
          <w:color w:val="000000" w:themeColor="text1"/>
          <w:highlight w:val="yellow"/>
          <w:lang w:eastAsia="zh-TW" w:bidi="bn-IN"/>
        </w:rPr>
      </w:pPr>
    </w:p>
    <w:p w:rsidR="005B7872" w:rsidRPr="004205D4" w:rsidRDefault="005B7872" w:rsidP="005B7872">
      <w:pPr>
        <w:pStyle w:val="a4"/>
        <w:numPr>
          <w:ilvl w:val="0"/>
          <w:numId w:val="1"/>
        </w:numPr>
        <w:ind w:hanging="294"/>
        <w:jc w:val="center"/>
        <w:rPr>
          <w:rFonts w:eastAsia="PMingLiU"/>
          <w:b/>
          <w:color w:val="000000" w:themeColor="text1"/>
          <w:lang w:eastAsia="zh-TW" w:bidi="bn-IN"/>
        </w:rPr>
      </w:pPr>
      <w:r w:rsidRPr="004205D4">
        <w:rPr>
          <w:rFonts w:eastAsia="PMingLiU"/>
          <w:b/>
          <w:lang w:eastAsia="zh-TW" w:bidi="bn-IN"/>
        </w:rPr>
        <w:t>Финансирование</w:t>
      </w:r>
      <w:r w:rsidRPr="004205D4">
        <w:rPr>
          <w:rFonts w:eastAsia="PMingLiU"/>
          <w:b/>
          <w:color w:val="000000" w:themeColor="text1"/>
          <w:lang w:eastAsia="zh-TW" w:bidi="bn-IN"/>
        </w:rPr>
        <w:t xml:space="preserve"> Конкурса</w:t>
      </w:r>
    </w:p>
    <w:p w:rsidR="005B7872" w:rsidRDefault="005B7872" w:rsidP="005B7872">
      <w:pPr>
        <w:ind w:firstLine="709"/>
        <w:jc w:val="both"/>
        <w:rPr>
          <w:rFonts w:eastAsia="PMingLiU"/>
          <w:color w:val="000000" w:themeColor="text1"/>
          <w:lang w:eastAsia="zh-TW" w:bidi="bn-IN"/>
        </w:rPr>
      </w:pPr>
      <w:r>
        <w:rPr>
          <w:rFonts w:eastAsia="PMingLiU"/>
          <w:color w:val="000000" w:themeColor="text1"/>
          <w:lang w:eastAsia="zh-TW" w:bidi="bn-IN"/>
        </w:rPr>
        <w:t xml:space="preserve">7.1. </w:t>
      </w:r>
      <w:r w:rsidRPr="00670B90">
        <w:rPr>
          <w:rFonts w:eastAsia="PMingLiU"/>
          <w:color w:val="000000" w:themeColor="text1"/>
          <w:lang w:eastAsia="zh-TW" w:bidi="bn-IN"/>
        </w:rPr>
        <w:t>Финансирование Конкурса осуществляется за счет средств Государственного задания ОГБУ «Облкомприрода»</w:t>
      </w:r>
      <w:r>
        <w:rPr>
          <w:rFonts w:eastAsia="PMingLiU"/>
          <w:color w:val="000000" w:themeColor="text1"/>
          <w:lang w:eastAsia="zh-TW" w:bidi="bn-IN"/>
        </w:rPr>
        <w:t>.</w:t>
      </w:r>
    </w:p>
    <w:p w:rsidR="005B7872" w:rsidRPr="00040F50" w:rsidRDefault="005B7872" w:rsidP="005B7872">
      <w:pPr>
        <w:ind w:firstLine="709"/>
        <w:jc w:val="both"/>
        <w:rPr>
          <w:rFonts w:eastAsia="PMingLiU"/>
          <w:color w:val="000000" w:themeColor="text1"/>
          <w:lang w:eastAsia="zh-TW" w:bidi="bn-IN"/>
        </w:rPr>
      </w:pPr>
      <w:r>
        <w:rPr>
          <w:rFonts w:eastAsia="PMingLiU"/>
          <w:color w:val="000000" w:themeColor="text1"/>
          <w:lang w:eastAsia="zh-TW" w:bidi="bn-IN"/>
        </w:rPr>
        <w:t xml:space="preserve">7.2. </w:t>
      </w:r>
      <w:r w:rsidRPr="00040F50">
        <w:rPr>
          <w:color w:val="000000"/>
        </w:rPr>
        <w:t>Возможно привлечение спонсорских средств (для обеспечения призового фонда).</w:t>
      </w:r>
    </w:p>
    <w:p w:rsidR="005B7872" w:rsidRDefault="005B7872" w:rsidP="005B7872">
      <w:pPr>
        <w:jc w:val="both"/>
        <w:rPr>
          <w:rFonts w:eastAsia="PMingLiU"/>
          <w:b/>
          <w:color w:val="000000" w:themeColor="text1"/>
          <w:lang w:eastAsia="zh-TW" w:bidi="bn-IN"/>
        </w:rPr>
      </w:pPr>
    </w:p>
    <w:p w:rsidR="005B7872" w:rsidRDefault="005B7872" w:rsidP="005B7872">
      <w:pPr>
        <w:jc w:val="both"/>
        <w:rPr>
          <w:rFonts w:eastAsia="PMingLiU"/>
          <w:b/>
          <w:color w:val="000000" w:themeColor="text1"/>
          <w:lang w:eastAsia="zh-TW" w:bidi="bn-IN"/>
        </w:rPr>
      </w:pPr>
    </w:p>
    <w:p w:rsidR="005B7872" w:rsidRDefault="005B7872" w:rsidP="005B7872">
      <w:pPr>
        <w:jc w:val="both"/>
        <w:rPr>
          <w:rFonts w:eastAsia="PMingLiU"/>
          <w:color w:val="000000" w:themeColor="text1"/>
          <w:lang w:eastAsia="zh-TW" w:bidi="bn-IN"/>
        </w:rPr>
      </w:pPr>
      <w:r w:rsidRPr="00E762B5">
        <w:rPr>
          <w:rFonts w:eastAsia="PMingLiU"/>
          <w:b/>
          <w:color w:val="000000" w:themeColor="text1"/>
          <w:lang w:eastAsia="zh-TW" w:bidi="bn-IN"/>
        </w:rPr>
        <w:t>Дополнительную информацию о Конкурсе можно получить по телефонам</w:t>
      </w:r>
      <w:r w:rsidRPr="00FD36E2">
        <w:rPr>
          <w:rFonts w:eastAsia="PMingLiU"/>
          <w:color w:val="000000" w:themeColor="text1"/>
          <w:lang w:eastAsia="zh-TW" w:bidi="bn-IN"/>
        </w:rPr>
        <w:t xml:space="preserve">: </w:t>
      </w:r>
    </w:p>
    <w:p w:rsidR="005B7872" w:rsidRDefault="005B7872" w:rsidP="005B7872">
      <w:pPr>
        <w:ind w:firstLine="709"/>
        <w:jc w:val="both"/>
        <w:rPr>
          <w:rFonts w:eastAsia="PMingLiU"/>
          <w:color w:val="000000" w:themeColor="text1"/>
          <w:lang w:eastAsia="zh-TW" w:bidi="bn-IN"/>
        </w:rPr>
      </w:pPr>
      <w:r w:rsidRPr="00FD36E2">
        <w:rPr>
          <w:rFonts w:eastAsia="PMingLiU"/>
          <w:color w:val="000000" w:themeColor="text1"/>
          <w:lang w:eastAsia="zh-TW" w:bidi="bn-IN"/>
        </w:rPr>
        <w:t>8 (3822) 90-39-27 –</w:t>
      </w:r>
      <w:r>
        <w:rPr>
          <w:rFonts w:eastAsia="PMingLiU"/>
          <w:color w:val="000000" w:themeColor="text1"/>
          <w:lang w:eastAsia="zh-TW" w:bidi="bn-IN"/>
        </w:rPr>
        <w:t xml:space="preserve">Овчинникова Екатерина Владимировна,  ведущий эколог          </w:t>
      </w:r>
    </w:p>
    <w:p w:rsidR="005B7872" w:rsidRDefault="005B7872" w:rsidP="005B7872">
      <w:pPr>
        <w:jc w:val="both"/>
        <w:rPr>
          <w:rFonts w:eastAsia="PMingLiU"/>
          <w:color w:val="000000" w:themeColor="text1"/>
          <w:lang w:eastAsia="zh-TW" w:bidi="bn-IN"/>
        </w:rPr>
      </w:pPr>
      <w:r>
        <w:rPr>
          <w:rFonts w:eastAsia="PMingLiU"/>
          <w:color w:val="000000" w:themeColor="text1"/>
          <w:lang w:eastAsia="zh-TW" w:bidi="bn-IN"/>
        </w:rPr>
        <w:t>ОГБУ «Облкомприрода».</w:t>
      </w:r>
    </w:p>
    <w:p w:rsidR="005B7872" w:rsidRDefault="005B7872" w:rsidP="005B7872">
      <w:pPr>
        <w:ind w:firstLine="709"/>
        <w:jc w:val="both"/>
        <w:rPr>
          <w:color w:val="000000" w:themeColor="text1"/>
        </w:rPr>
      </w:pPr>
      <w:r w:rsidRPr="00FD36E2">
        <w:rPr>
          <w:rFonts w:eastAsia="PMingLiU"/>
          <w:color w:val="000000" w:themeColor="text1"/>
          <w:lang w:eastAsia="zh-TW" w:bidi="bn-IN"/>
        </w:rPr>
        <w:t xml:space="preserve">8(3822) 26-51-46 - </w:t>
      </w:r>
      <w:r>
        <w:rPr>
          <w:color w:val="000000" w:themeColor="text1"/>
        </w:rPr>
        <w:t>Духанина Людмила Георгиевна, заместитель директора по инновационной  деятельности</w:t>
      </w:r>
      <w:r w:rsidRPr="00FD36E2">
        <w:t>ОГАУК «ТОДЮБ»</w:t>
      </w:r>
      <w:r>
        <w:t>.</w:t>
      </w:r>
    </w:p>
    <w:p w:rsidR="005B7872" w:rsidRPr="00040F50" w:rsidRDefault="005B7872" w:rsidP="005B7872">
      <w:pPr>
        <w:ind w:firstLine="709"/>
        <w:jc w:val="both"/>
        <w:rPr>
          <w:color w:val="000000" w:themeColor="text1"/>
          <w:highlight w:val="yellow"/>
        </w:rPr>
      </w:pPr>
      <w:r>
        <w:rPr>
          <w:color w:val="000000" w:themeColor="text1"/>
        </w:rPr>
        <w:t xml:space="preserve">8 (3822) </w:t>
      </w:r>
      <w:r w:rsidRPr="00040F50">
        <w:rPr>
          <w:color w:val="000000"/>
        </w:rPr>
        <w:t xml:space="preserve">90-86-11 – Харина Лилия Леонидовна, </w:t>
      </w:r>
      <w:r>
        <w:rPr>
          <w:color w:val="000000"/>
        </w:rPr>
        <w:t xml:space="preserve">педагог-организатор </w:t>
      </w:r>
      <w:r w:rsidRPr="00040F50">
        <w:rPr>
          <w:color w:val="000000"/>
        </w:rPr>
        <w:t>ОГБОУДО «</w:t>
      </w:r>
      <w:r>
        <w:rPr>
          <w:color w:val="000000"/>
        </w:rPr>
        <w:t>ОЦДО</w:t>
      </w:r>
      <w:r w:rsidRPr="00040F50">
        <w:rPr>
          <w:color w:val="000000"/>
        </w:rPr>
        <w:t>»</w:t>
      </w:r>
      <w:r>
        <w:rPr>
          <w:color w:val="000000"/>
        </w:rPr>
        <w:t>.</w:t>
      </w:r>
    </w:p>
    <w:p w:rsidR="005B7872" w:rsidRDefault="005B7872" w:rsidP="005B7872">
      <w:pPr>
        <w:jc w:val="right"/>
        <w:rPr>
          <w:color w:val="000000" w:themeColor="text1"/>
          <w:highlight w:val="yellow"/>
        </w:rPr>
      </w:pPr>
    </w:p>
    <w:p w:rsidR="004A5272" w:rsidRDefault="004A5272">
      <w:bookmarkStart w:id="0" w:name="_GoBack"/>
      <w:bookmarkEnd w:id="0"/>
    </w:p>
    <w:sectPr w:rsidR="004A5272" w:rsidSect="00D15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BD284B"/>
    <w:multiLevelType w:val="multilevel"/>
    <w:tmpl w:val="BBC891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4" w:hanging="55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>
    <w:nsid w:val="645F4ED9"/>
    <w:multiLevelType w:val="hybridMultilevel"/>
    <w:tmpl w:val="C6625218"/>
    <w:lvl w:ilvl="0" w:tplc="0D34C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70B3DCA"/>
    <w:multiLevelType w:val="hybridMultilevel"/>
    <w:tmpl w:val="FF122362"/>
    <w:lvl w:ilvl="0" w:tplc="0D34CA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F631E"/>
    <w:rsid w:val="004A5272"/>
    <w:rsid w:val="005B7872"/>
    <w:rsid w:val="00AF631E"/>
    <w:rsid w:val="00D1595E"/>
    <w:rsid w:val="00E81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8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B787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B7872"/>
    <w:pPr>
      <w:ind w:left="720"/>
      <w:contextualSpacing/>
    </w:pPr>
  </w:style>
  <w:style w:type="character" w:customStyle="1" w:styleId="apple-converted-space">
    <w:name w:val="apple-converted-space"/>
    <w:basedOn w:val="a0"/>
    <w:rsid w:val="005B7872"/>
  </w:style>
  <w:style w:type="paragraph" w:styleId="a5">
    <w:name w:val="Balloon Text"/>
    <w:basedOn w:val="a"/>
    <w:link w:val="a6"/>
    <w:uiPriority w:val="99"/>
    <w:semiHidden/>
    <w:unhideWhenUsed/>
    <w:rsid w:val="00E811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11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vchinnikkova@green.tsu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731</Words>
  <Characters>4168</Characters>
  <Application>Microsoft Office Word</Application>
  <DocSecurity>0</DocSecurity>
  <Lines>34</Lines>
  <Paragraphs>9</Paragraphs>
  <ScaleCrop>false</ScaleCrop>
  <Company/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Михайлова</dc:creator>
  <cp:lastModifiedBy>Чатурова</cp:lastModifiedBy>
  <cp:revision>2</cp:revision>
  <dcterms:created xsi:type="dcterms:W3CDTF">2020-03-11T05:10:00Z</dcterms:created>
  <dcterms:modified xsi:type="dcterms:W3CDTF">2020-03-11T05:10:00Z</dcterms:modified>
</cp:coreProperties>
</file>