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>Приложение 1</w:t>
      </w: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к распоряжению Департамента </w:t>
      </w: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природных ресурсов и охраны </w:t>
      </w: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>окружающей среды Томской области</w:t>
      </w: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от </w:t>
      </w:r>
      <w:r w:rsidR="00700BA1" w:rsidRPr="00CE5691">
        <w:rPr>
          <w:rFonts w:ascii="PT Astra Serif" w:eastAsia="Times New Roman" w:hAnsi="PT Astra Serif" w:cs="Times New Roman"/>
          <w:color w:val="000000"/>
          <w:sz w:val="26"/>
          <w:szCs w:val="26"/>
          <w:u w:val="single"/>
        </w:rPr>
        <w:t>____________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№</w:t>
      </w:r>
      <w:r w:rsidR="00700BA1"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____</w:t>
      </w: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к распоряжению Департамента </w:t>
      </w: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>профессионального образования</w:t>
      </w: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Томской области</w:t>
      </w:r>
    </w:p>
    <w:p w:rsidR="00700BA1" w:rsidRPr="00CE5691" w:rsidRDefault="00700BA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от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u w:val="single"/>
        </w:rPr>
        <w:t>____________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№ ____</w:t>
      </w: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>к распоряжению Департамента</w:t>
      </w: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общего образования </w:t>
      </w:r>
      <w:r w:rsidRPr="00CE5691">
        <w:rPr>
          <w:rFonts w:ascii="PT Astra Serif" w:eastAsia="Times New Roman" w:hAnsi="PT Astra Serif" w:cs="Times New Roman"/>
          <w:sz w:val="26"/>
          <w:szCs w:val="26"/>
        </w:rPr>
        <w:t>Томской области</w:t>
      </w:r>
    </w:p>
    <w:p w:rsidR="00700BA1" w:rsidRPr="00CE5691" w:rsidRDefault="00700BA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от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u w:val="single"/>
        </w:rPr>
        <w:t>____________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№ ____</w:t>
      </w:r>
    </w:p>
    <w:p w:rsidR="00FA5671" w:rsidRPr="00CE5691" w:rsidRDefault="00FA5671" w:rsidP="00700BA1">
      <w:pPr>
        <w:tabs>
          <w:tab w:val="left" w:pos="5387"/>
        </w:tabs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к распоряжению Департамента </w:t>
      </w: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>лесного хозяйства Томской области</w:t>
      </w:r>
    </w:p>
    <w:p w:rsidR="00700BA1" w:rsidRPr="00CE5691" w:rsidRDefault="00700BA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от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u w:val="single"/>
        </w:rPr>
        <w:t>____________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№ ____</w:t>
      </w: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  <w:lang w:bidi="ru-RU"/>
        </w:rPr>
      </w:pP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к распоряжению Департамента </w:t>
      </w:r>
    </w:p>
    <w:p w:rsidR="00FA5671" w:rsidRPr="00CE5691" w:rsidRDefault="00FA567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>по культуре Томской области</w:t>
      </w:r>
    </w:p>
    <w:p w:rsidR="00700BA1" w:rsidRPr="00CE5691" w:rsidRDefault="00700BA1" w:rsidP="00700BA1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от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u w:val="single"/>
        </w:rPr>
        <w:t>____________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№ ____</w:t>
      </w:r>
    </w:p>
    <w:p w:rsidR="00BB7727" w:rsidRPr="00CE5691" w:rsidRDefault="00BB7727" w:rsidP="00700BA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700BA1" w:rsidRPr="00CE5691" w:rsidRDefault="00700BA1" w:rsidP="00700BA1">
      <w:pPr>
        <w:spacing w:after="0"/>
        <w:jc w:val="right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0BA1" w:rsidRPr="00CE5691" w:rsidRDefault="00700BA1" w:rsidP="00700BA1">
      <w:pPr>
        <w:spacing w:after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700BA1" w:rsidRPr="00CE5691" w:rsidRDefault="00700BA1" w:rsidP="00700BA1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о </w:t>
      </w: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val="en-US" w:eastAsia="ru-RU"/>
        </w:rPr>
        <w:t>IX</w:t>
      </w: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Всероссийском Фестивале экологического образования и воспитания молодежи 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«Я живу на красивой планете»</w:t>
      </w:r>
    </w:p>
    <w:p w:rsidR="00700BA1" w:rsidRPr="00CE5691" w:rsidRDefault="00700BA1" w:rsidP="00700BA1">
      <w:pPr>
        <w:spacing w:after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700BA1" w:rsidRPr="00CE5691" w:rsidRDefault="00700BA1" w:rsidP="00700BA1">
      <w:pPr>
        <w:pStyle w:val="a7"/>
        <w:numPr>
          <w:ilvl w:val="1"/>
          <w:numId w:val="8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Настоящее положение о проведении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ru-RU"/>
        </w:rPr>
        <w:t>IX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Всероссийского Фестиваля экологического образования и воспитания детей и молодежи «Я живу на красивой планете» (далее - Положение) устанавливает цели и задачи, определяет права и обязанности организаторов и участников Фестиваля, сроки и этапы проведения Фестиваля.</w:t>
      </w:r>
    </w:p>
    <w:p w:rsidR="00700BA1" w:rsidRPr="00CE5691" w:rsidRDefault="00700BA1" w:rsidP="00700BA1">
      <w:pPr>
        <w:pStyle w:val="a7"/>
        <w:numPr>
          <w:ilvl w:val="1"/>
          <w:numId w:val="8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Вся информация о Фестивале размещается в сети Интернет на официальном сайте ОГБПОУ «Асиновский техникум промышленной индустрии и сервиса» </w:t>
      </w:r>
      <w:hyperlink r:id="rId8" w:history="1">
        <w:r w:rsidRPr="00CE5691">
          <w:rPr>
            <w:rStyle w:val="a8"/>
            <w:rFonts w:ascii="PT Astra Serif" w:eastAsia="Times New Roman" w:hAnsi="PT Astra Serif" w:cs="Times New Roman"/>
            <w:sz w:val="26"/>
            <w:szCs w:val="26"/>
            <w:lang w:val="en-US"/>
          </w:rPr>
          <w:t>http</w:t>
        </w:r>
        <w:r w:rsidRPr="00CE5691">
          <w:rPr>
            <w:rStyle w:val="a8"/>
            <w:rFonts w:ascii="PT Astra Serif" w:eastAsia="Times New Roman" w:hAnsi="PT Astra Serif" w:cs="Times New Roman"/>
            <w:sz w:val="26"/>
            <w:szCs w:val="26"/>
          </w:rPr>
          <w:t>://</w:t>
        </w:r>
        <w:r w:rsidRPr="00CE5691">
          <w:rPr>
            <w:rStyle w:val="a8"/>
            <w:rFonts w:ascii="PT Astra Serif" w:eastAsia="Times New Roman" w:hAnsi="PT Astra Serif" w:cs="Times New Roman"/>
            <w:sz w:val="26"/>
            <w:szCs w:val="26"/>
            <w:lang w:val="en-US"/>
          </w:rPr>
          <w:t>atpromis</w:t>
        </w:r>
        <w:r w:rsidRPr="00CE5691">
          <w:rPr>
            <w:rStyle w:val="a8"/>
            <w:rFonts w:ascii="PT Astra Serif" w:eastAsia="Times New Roman" w:hAnsi="PT Astra Serif" w:cs="Times New Roman"/>
            <w:sz w:val="26"/>
            <w:szCs w:val="26"/>
          </w:rPr>
          <w:t>.</w:t>
        </w:r>
        <w:r w:rsidRPr="00CE5691">
          <w:rPr>
            <w:rStyle w:val="a8"/>
            <w:rFonts w:ascii="PT Astra Serif" w:eastAsia="Times New Roman" w:hAnsi="PT Astra Serif" w:cs="Times New Roman"/>
            <w:sz w:val="26"/>
            <w:szCs w:val="26"/>
            <w:lang w:val="en-US"/>
          </w:rPr>
          <w:t>com</w:t>
        </w:r>
      </w:hyperlink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>,  на официальном сайте ОГБУ «Облкомприрода»</w:t>
      </w:r>
      <w:hyperlink r:id="rId9" w:history="1">
        <w:r w:rsidRPr="00CE5691">
          <w:rPr>
            <w:rStyle w:val="a8"/>
            <w:rFonts w:ascii="PT Astra Serif" w:eastAsia="Times New Roman" w:hAnsi="PT Astra Serif" w:cs="Times New Roman"/>
            <w:sz w:val="26"/>
            <w:szCs w:val="26"/>
            <w:lang w:eastAsia="ru-RU"/>
          </w:rPr>
          <w:t>https://ogbu.green.tsu.ru</w:t>
        </w:r>
      </w:hyperlink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</w:t>
      </w:r>
    </w:p>
    <w:p w:rsidR="00700BA1" w:rsidRPr="00CE5691" w:rsidRDefault="00700BA1" w:rsidP="00700BA1">
      <w:pPr>
        <w:pStyle w:val="a7"/>
        <w:tabs>
          <w:tab w:val="left" w:pos="1560"/>
        </w:tabs>
        <w:spacing w:after="0"/>
        <w:ind w:left="0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Цель и задачи Фестиваля</w:t>
      </w:r>
    </w:p>
    <w:p w:rsidR="00700BA1" w:rsidRPr="00CE5691" w:rsidRDefault="00700BA1" w:rsidP="00700BA1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Цель проведения: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Совершенствование системы непрерывного экологического образования и просвещения в образовательных организациях субъектов Российской федерации</w:t>
      </w:r>
    </w:p>
    <w:p w:rsidR="00700BA1" w:rsidRPr="00CE5691" w:rsidRDefault="00700BA1" w:rsidP="00700BA1">
      <w:pPr>
        <w:spacing w:after="0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700BA1" w:rsidRPr="00CE5691" w:rsidRDefault="00700BA1" w:rsidP="00700BA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Активизация деятельности по формированию экологической культуры в образовательных учреждениях субъектов Российской Федерации.</w:t>
      </w:r>
    </w:p>
    <w:p w:rsidR="00700BA1" w:rsidRPr="00CE5691" w:rsidRDefault="00700BA1" w:rsidP="00700BA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Углубление знаний обучающихся по экологии.</w:t>
      </w:r>
    </w:p>
    <w:p w:rsidR="00700BA1" w:rsidRPr="00CE5691" w:rsidRDefault="00700BA1" w:rsidP="00700BA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Развитие у обучающихся навыков проектно-исследовательской деятельности.</w:t>
      </w:r>
    </w:p>
    <w:p w:rsidR="00700BA1" w:rsidRPr="00CE5691" w:rsidRDefault="00700BA1" w:rsidP="00700BA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Развитие у обучающихся навыков работать в команде и решать стратегические проблемы в области эколог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softHyphen/>
        <w:t>ического образования.</w:t>
      </w:r>
    </w:p>
    <w:p w:rsidR="00700BA1" w:rsidRPr="00CE5691" w:rsidRDefault="00700BA1" w:rsidP="00700BA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Развитие системы межрегионального сотрудничества с целью совершенствования системы непрерывного экологического образования и просвещения.</w:t>
      </w:r>
    </w:p>
    <w:p w:rsidR="00700BA1" w:rsidRPr="00CE5691" w:rsidRDefault="00700BA1" w:rsidP="00700BA1">
      <w:pPr>
        <w:tabs>
          <w:tab w:val="left" w:pos="993"/>
        </w:tabs>
        <w:spacing w:after="0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Участники Фестиваля</w:t>
      </w:r>
    </w:p>
    <w:p w:rsidR="00700BA1" w:rsidRPr="00CE5691" w:rsidRDefault="00700BA1" w:rsidP="00700BA1">
      <w:pPr>
        <w:pStyle w:val="a7"/>
        <w:tabs>
          <w:tab w:val="left" w:pos="284"/>
        </w:tabs>
        <w:spacing w:after="0"/>
        <w:ind w:left="0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Фестивале принимают участие:</w:t>
      </w:r>
    </w:p>
    <w:p w:rsidR="00700BA1" w:rsidRPr="00CE5691" w:rsidRDefault="00700BA1" w:rsidP="00700BA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обучающиеся общеобразовательных организаций субъектов Российской федерации (7-18 лет);</w:t>
      </w:r>
    </w:p>
    <w:p w:rsidR="00700BA1" w:rsidRPr="00CE5691" w:rsidRDefault="00700BA1" w:rsidP="00700BA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обучающиеся профессиональных образовательных организаций субъектов Российской федерации (15-25 лет);</w:t>
      </w:r>
    </w:p>
    <w:p w:rsidR="00700BA1" w:rsidRPr="00CE5691" w:rsidRDefault="00700BA1" w:rsidP="00700BA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педагоги всех видов и типов образовательных организаций, работники учреждений культуры и социальной сферы.</w:t>
      </w:r>
    </w:p>
    <w:p w:rsidR="00700BA1" w:rsidRPr="00CE5691" w:rsidRDefault="00700BA1" w:rsidP="00700BA1">
      <w:pPr>
        <w:tabs>
          <w:tab w:val="left" w:pos="993"/>
        </w:tabs>
        <w:spacing w:after="0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Содержательные направления Фестиваля</w:t>
      </w:r>
    </w:p>
    <w:p w:rsidR="00700BA1" w:rsidRPr="00CE5691" w:rsidRDefault="00700BA1" w:rsidP="00700BA1">
      <w:pPr>
        <w:pStyle w:val="a7"/>
        <w:tabs>
          <w:tab w:val="left" w:pos="284"/>
        </w:tabs>
        <w:spacing w:after="0"/>
        <w:ind w:left="0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ab/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рамках Фестиваля будут проходить следующие мероприятия:</w:t>
      </w:r>
    </w:p>
    <w:p w:rsidR="00700BA1" w:rsidRPr="00CE5691" w:rsidRDefault="00700BA1" w:rsidP="00700BA1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XV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val="en-US" w:eastAsia="ru-RU"/>
        </w:rPr>
        <w:t>I</w:t>
      </w:r>
      <w:r w:rsidRPr="00CE569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межрегиональная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научно-практическая конференция обучающихся «Экологические проблемы нашего Причулымья».</w:t>
      </w:r>
    </w:p>
    <w:p w:rsidR="00700BA1" w:rsidRPr="00CE5691" w:rsidRDefault="00700BA1" w:rsidP="00700BA1">
      <w:pPr>
        <w:spacing w:after="0"/>
        <w:ind w:firstLine="709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i/>
          <w:color w:val="000000"/>
          <w:sz w:val="26"/>
          <w:szCs w:val="26"/>
          <w:lang w:eastAsia="ru-RU"/>
        </w:rPr>
        <w:t>Секции конференции:</w:t>
      </w:r>
    </w:p>
    <w:p w:rsidR="00700BA1" w:rsidRPr="00CE5691" w:rsidRDefault="00700BA1" w:rsidP="00700BA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Эко-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ru-RU"/>
        </w:rPr>
        <w:t>StartUp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(Секция для обучающихся начальных классов);</w:t>
      </w:r>
    </w:p>
    <w:p w:rsidR="00700BA1" w:rsidRPr="00CE5691" w:rsidRDefault="00700BA1" w:rsidP="00700BA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Комплексные исследования экосистем и социальная экология;</w:t>
      </w:r>
    </w:p>
    <w:p w:rsidR="00700BA1" w:rsidRPr="00CE5691" w:rsidRDefault="00700BA1" w:rsidP="00700BA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Проблемы водных источников и экология воздушного бассейна;</w:t>
      </w:r>
    </w:p>
    <w:p w:rsidR="00700BA1" w:rsidRPr="00CE5691" w:rsidRDefault="00700BA1" w:rsidP="00700BA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Экология животных и растений;</w:t>
      </w:r>
    </w:p>
    <w:p w:rsidR="00700BA1" w:rsidRPr="00CE5691" w:rsidRDefault="00700BA1" w:rsidP="00700BA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Антропогенное воздействие на биосферу и здоровье человека;</w:t>
      </w:r>
    </w:p>
    <w:p w:rsidR="00700BA1" w:rsidRPr="00CE5691" w:rsidRDefault="00700BA1" w:rsidP="00700BA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Детское экологическое движение и общественные организации, школьные и студенческие лесничества;</w:t>
      </w:r>
    </w:p>
    <w:p w:rsidR="00700BA1" w:rsidRPr="00CE5691" w:rsidRDefault="00700BA1" w:rsidP="00700BA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Экология - предпринимательство и цифровые технологии;</w:t>
      </w:r>
    </w:p>
    <w:p w:rsidR="00700BA1" w:rsidRPr="00CE5691" w:rsidRDefault="00700BA1" w:rsidP="00700BA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Экологические решения для улучшения лесного и сельского хозяйства.</w:t>
      </w:r>
    </w:p>
    <w:p w:rsidR="00700BA1" w:rsidRPr="00CE5691" w:rsidRDefault="00700BA1" w:rsidP="00700BA1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Панельная дискуссия «Проектно-инновационная деятельность в экологическом образовании и воспитании обучающихся» (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для преподавателей и руководителей команд) – </w:t>
      </w:r>
      <w:r w:rsidRPr="00CE56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тезисы всех участников включаются в сборник, право отбора заслушиваемых докладов организаторы оставляют за собой. </w:t>
      </w:r>
    </w:p>
    <w:p w:rsidR="00700BA1" w:rsidRPr="00CE5691" w:rsidRDefault="00700BA1" w:rsidP="00700BA1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val="en-US" w:eastAsia="ru-RU"/>
        </w:rPr>
        <w:t>Eco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Техно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val="en-US" w:eastAsia="ru-RU"/>
        </w:rPr>
        <w:t>Quest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- командная игра, направленная на развитие техно- и эко- компетенций.</w:t>
      </w:r>
    </w:p>
    <w:p w:rsidR="00700BA1" w:rsidRPr="00CE5691" w:rsidRDefault="00700BA1" w:rsidP="00700BA1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Конкурс агитационных бригад в рамках Года науки и технологий в России.</w:t>
      </w:r>
    </w:p>
    <w:p w:rsidR="00700BA1" w:rsidRPr="00CE5691" w:rsidRDefault="00700BA1" w:rsidP="00700BA1">
      <w:pPr>
        <w:pStyle w:val="a7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Экогалерея:</w:t>
      </w:r>
    </w:p>
    <w:p w:rsidR="00700BA1" w:rsidRPr="00CE5691" w:rsidRDefault="00700BA1" w:rsidP="00700BA1">
      <w:pPr>
        <w:pStyle w:val="a7"/>
        <w:numPr>
          <w:ilvl w:val="1"/>
          <w:numId w:val="11"/>
        </w:numPr>
        <w:tabs>
          <w:tab w:val="left" w:pos="1418"/>
        </w:tabs>
        <w:spacing w:after="0"/>
        <w:ind w:left="0" w:firstLine="108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«Арт-ландшафт»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- выставка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-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конкурс малых архитектурных форм для ландшафтного дизайна. Принимаются авторские изделия,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изготовленные из природного или бросового материала, размеры: не менее 30 см и не более 100 см высотой. </w:t>
      </w:r>
      <w:r w:rsidRPr="00CE5691">
        <w:rPr>
          <w:rFonts w:ascii="PT Astra Serif" w:eastAsia="Times New Roman" w:hAnsi="PT Astra Serif" w:cs="Times New Roman"/>
          <w:sz w:val="26"/>
          <w:szCs w:val="26"/>
        </w:rPr>
        <w:t>Изделия, представленные на конкурс, не возвращаются, передаются в музей Природы и экологии Асиновского района.</w:t>
      </w:r>
    </w:p>
    <w:p w:rsidR="00700BA1" w:rsidRPr="00CE5691" w:rsidRDefault="00700BA1" w:rsidP="00700BA1">
      <w:pPr>
        <w:pStyle w:val="a7"/>
        <w:numPr>
          <w:ilvl w:val="1"/>
          <w:numId w:val="11"/>
        </w:numPr>
        <w:tabs>
          <w:tab w:val="left" w:pos="1418"/>
        </w:tabs>
        <w:spacing w:after="0"/>
        <w:ind w:left="0" w:firstLine="1080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Эко-сумки в стиле «Фурошики» </w:t>
      </w:r>
      <w:r w:rsidRPr="00CE56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мастер-класс по изготовлению;</w:t>
      </w:r>
    </w:p>
    <w:p w:rsidR="00700BA1" w:rsidRPr="00CE5691" w:rsidRDefault="00700BA1" w:rsidP="00700BA1">
      <w:pPr>
        <w:pStyle w:val="a7"/>
        <w:numPr>
          <w:ilvl w:val="1"/>
          <w:numId w:val="11"/>
        </w:numPr>
        <w:tabs>
          <w:tab w:val="left" w:pos="993"/>
        </w:tabs>
        <w:spacing w:after="0"/>
        <w:ind w:left="0" w:firstLine="938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lastRenderedPageBreak/>
        <w:t>«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val="en-US" w:eastAsia="ru-RU"/>
        </w:rPr>
        <w:t>Speed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-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val="en-US" w:eastAsia="ru-RU"/>
        </w:rPr>
        <w:t>dating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»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конкурс экопроектов по фотодизайну офисов в форме стендового доклада;</w:t>
      </w:r>
    </w:p>
    <w:p w:rsidR="00700BA1" w:rsidRPr="00CE5691" w:rsidRDefault="00700BA1" w:rsidP="00700BA1">
      <w:pPr>
        <w:pStyle w:val="a7"/>
        <w:numPr>
          <w:ilvl w:val="1"/>
          <w:numId w:val="11"/>
        </w:numPr>
        <w:tabs>
          <w:tab w:val="left" w:pos="993"/>
        </w:tabs>
        <w:spacing w:after="0"/>
        <w:ind w:left="0" w:firstLine="938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«Скрапбукинг»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ru-RU"/>
        </w:rPr>
        <w:t xml:space="preserve">-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мастер-класс;</w:t>
      </w:r>
    </w:p>
    <w:p w:rsidR="00700BA1" w:rsidRPr="00CE5691" w:rsidRDefault="00700BA1" w:rsidP="00700BA1">
      <w:pPr>
        <w:pStyle w:val="a7"/>
        <w:numPr>
          <w:ilvl w:val="1"/>
          <w:numId w:val="11"/>
        </w:numPr>
        <w:tabs>
          <w:tab w:val="left" w:pos="993"/>
        </w:tabs>
        <w:spacing w:after="0"/>
        <w:ind w:left="0" w:firstLine="938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Мастер-классы по экологическим видам спорта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(йога, гимнастика для лица, гимнастика для осанки);</w:t>
      </w:r>
    </w:p>
    <w:p w:rsidR="00700BA1" w:rsidRPr="00CE5691" w:rsidRDefault="00700BA1" w:rsidP="00700BA1">
      <w:pPr>
        <w:pStyle w:val="a7"/>
        <w:numPr>
          <w:ilvl w:val="1"/>
          <w:numId w:val="11"/>
        </w:numPr>
        <w:tabs>
          <w:tab w:val="left" w:pos="993"/>
        </w:tabs>
        <w:spacing w:after="0"/>
        <w:ind w:left="0" w:firstLine="938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Мастер-классы с элементами флэш-моба по танцевальным направлениям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(зумба, трайбл);</w:t>
      </w:r>
    </w:p>
    <w:p w:rsidR="00700BA1" w:rsidRPr="00CE5691" w:rsidRDefault="00700BA1" w:rsidP="00700BA1">
      <w:pPr>
        <w:pStyle w:val="a7"/>
        <w:numPr>
          <w:ilvl w:val="1"/>
          <w:numId w:val="11"/>
        </w:numPr>
        <w:tabs>
          <w:tab w:val="left" w:pos="993"/>
        </w:tabs>
        <w:spacing w:after="0"/>
        <w:ind w:left="0" w:firstLine="938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Экскурсия в Музей природы и экологии Асиновского района.</w:t>
      </w:r>
    </w:p>
    <w:p w:rsidR="00700BA1" w:rsidRPr="00CE5691" w:rsidRDefault="00700BA1" w:rsidP="00700BA1">
      <w:pPr>
        <w:pStyle w:val="a7"/>
        <w:numPr>
          <w:ilvl w:val="1"/>
          <w:numId w:val="11"/>
        </w:numPr>
        <w:tabs>
          <w:tab w:val="left" w:pos="993"/>
        </w:tabs>
        <w:spacing w:after="0"/>
        <w:ind w:left="0" w:firstLine="938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Велопробег с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посещением Асиновского краеведческого музея, культурно-туристического комплекса «Сибирская усадьба имени Н.А. Лампсакова», библиотеки им. Г.М. Маркова в селе Ново-Кусково;</w:t>
      </w:r>
    </w:p>
    <w:p w:rsidR="00700BA1" w:rsidRPr="00CE5691" w:rsidRDefault="00700BA1" w:rsidP="00700BA1">
      <w:pPr>
        <w:pStyle w:val="a7"/>
        <w:numPr>
          <w:ilvl w:val="1"/>
          <w:numId w:val="11"/>
        </w:numPr>
        <w:tabs>
          <w:tab w:val="left" w:pos="993"/>
        </w:tabs>
        <w:spacing w:after="0"/>
        <w:ind w:left="0" w:firstLine="938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«Зеленая вечер</w:t>
      </w:r>
      <w:r w:rsidR="00300F3C"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и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нка» в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усадьбе имени Н.А. Лампсакова (для участников велопробега);</w:t>
      </w:r>
    </w:p>
    <w:p w:rsidR="00700BA1" w:rsidRPr="00CE5691" w:rsidRDefault="00700BA1" w:rsidP="00700BA1">
      <w:pPr>
        <w:pStyle w:val="a7"/>
        <w:numPr>
          <w:ilvl w:val="1"/>
          <w:numId w:val="11"/>
        </w:numPr>
        <w:tabs>
          <w:tab w:val="left" w:pos="993"/>
        </w:tabs>
        <w:spacing w:after="0"/>
        <w:ind w:left="0" w:firstLine="938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Экокафе.</w:t>
      </w:r>
    </w:p>
    <w:p w:rsidR="00700BA1" w:rsidRPr="00CE5691" w:rsidRDefault="00700BA1" w:rsidP="00700BA1">
      <w:pPr>
        <w:tabs>
          <w:tab w:val="left" w:pos="993"/>
        </w:tabs>
        <w:spacing w:after="0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Учредители Фестиваля</w:t>
      </w:r>
    </w:p>
    <w:p w:rsidR="00700BA1" w:rsidRPr="00CE5691" w:rsidRDefault="00700BA1" w:rsidP="00700BA1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Администрация Томской области;</w:t>
      </w:r>
    </w:p>
    <w:p w:rsidR="00700BA1" w:rsidRPr="00CE5691" w:rsidRDefault="00700BA1" w:rsidP="00700BA1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Департамент природных ресурсов и охраны окружающей среды Томской области;</w:t>
      </w:r>
    </w:p>
    <w:p w:rsidR="00700BA1" w:rsidRPr="00CE5691" w:rsidRDefault="00700BA1" w:rsidP="00700BA1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Департамент профессионального образования Томской области Департамент общего образования Томской области </w:t>
      </w:r>
    </w:p>
    <w:p w:rsidR="00700BA1" w:rsidRPr="00CE5691" w:rsidRDefault="00700BA1" w:rsidP="00700BA1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Департамент лесного хозяйства Томской области; </w:t>
      </w:r>
    </w:p>
    <w:p w:rsidR="00700BA1" w:rsidRPr="00CE5691" w:rsidRDefault="00700BA1" w:rsidP="00700BA1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Департамент по культуре Томской области;</w:t>
      </w:r>
    </w:p>
    <w:p w:rsidR="00700BA1" w:rsidRPr="00CE5691" w:rsidRDefault="00700BA1" w:rsidP="00700BA1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Департамент общего образования Томской области.</w:t>
      </w:r>
    </w:p>
    <w:p w:rsidR="00700BA1" w:rsidRPr="00CE5691" w:rsidRDefault="00700BA1" w:rsidP="00700BA1">
      <w:pPr>
        <w:pStyle w:val="a7"/>
        <w:tabs>
          <w:tab w:val="left" w:pos="1134"/>
        </w:tabs>
        <w:spacing w:after="0"/>
        <w:ind w:left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Организаторы Фестиваля</w:t>
      </w:r>
    </w:p>
    <w:p w:rsidR="00700BA1" w:rsidRPr="00CE5691" w:rsidRDefault="00700BA1" w:rsidP="00700BA1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Муниципальное образование «Асиновский район»;</w:t>
      </w:r>
    </w:p>
    <w:p w:rsidR="00700BA1" w:rsidRPr="00CE5691" w:rsidRDefault="00700BA1" w:rsidP="00700BA1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Областное государственное бюджетное учреждение «Областной комитет охраны окружающей среды и природопользования»;</w:t>
      </w:r>
    </w:p>
    <w:p w:rsidR="00700BA1" w:rsidRPr="00CE5691" w:rsidRDefault="00700BA1" w:rsidP="00700BA1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Областное государственное бюджетное профессиональное образовательное учреждение «Асиновский техникум промышленной индустрии и сервиса»;</w:t>
      </w:r>
    </w:p>
    <w:p w:rsidR="00700BA1" w:rsidRPr="00CE5691" w:rsidRDefault="00700BA1" w:rsidP="00700BA1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Областное государственное бюджетное учреждение дополнительного профессионального образования «Региональный центр развития профессиональных компетенций»;</w:t>
      </w:r>
    </w:p>
    <w:p w:rsidR="00700BA1" w:rsidRPr="00CE5691" w:rsidRDefault="00700BA1" w:rsidP="00700BA1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Областное государственное бюджетное образовательное учреждение дополнительного образования детей «Областной центр дополнительного образования детей».</w:t>
      </w:r>
    </w:p>
    <w:p w:rsidR="00700BA1" w:rsidRPr="00CE5691" w:rsidRDefault="00700BA1" w:rsidP="00700BA1">
      <w:pPr>
        <w:tabs>
          <w:tab w:val="left" w:pos="1134"/>
        </w:tabs>
        <w:spacing w:after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Порядок и сроки проведения Фестиваля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Фестиваль проводится 23 - 24 апреля 2021 года. Время и место проведения: Томская область, Асиновский район, г. Асино, 636840, ул. Гончарова, 46, ОГБПОУ «Асиновский техникум промышленной индустрии и сервиса».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Для участия в событиях Фестиваля участникам необходимо пройти электронную регистрацию по ссылке: </w:t>
      </w:r>
      <w:hyperlink r:id="rId10" w:history="1">
        <w:r w:rsidRPr="00CE5691">
          <w:rPr>
            <w:rStyle w:val="a8"/>
            <w:rFonts w:ascii="PT Astra Serif" w:eastAsia="Times New Roman" w:hAnsi="PT Astra Serif" w:cs="Times New Roman"/>
            <w:sz w:val="26"/>
            <w:szCs w:val="26"/>
            <w:lang w:eastAsia="ru-RU"/>
          </w:rPr>
          <w:t>https://forms.gle/fWtHFyNMn9FG5KhF9</w:t>
        </w:r>
      </w:hyperlink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Для участия в </w:t>
      </w:r>
      <w:r w:rsidR="00300F3C" w:rsidRPr="00CE5691">
        <w:rPr>
          <w:rFonts w:ascii="PT Astra Serif" w:eastAsia="Times New Roman" w:hAnsi="PT Astra Serif" w:cs="Times New Roman"/>
          <w:sz w:val="26"/>
          <w:szCs w:val="26"/>
          <w:lang w:eastAsia="ru-RU"/>
        </w:rPr>
        <w:t>научно-практической конференции</w:t>
      </w:r>
      <w:r w:rsidRPr="00CE56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«Экологические проблемы нашего Причулымья» и Панельной дискуссии участникам необходимо пройти электронную регистрацию по ссылке: </w:t>
      </w:r>
      <w:hyperlink r:id="rId11" w:history="1">
        <w:r w:rsidRPr="00CE5691">
          <w:rPr>
            <w:rStyle w:val="a8"/>
            <w:rFonts w:ascii="PT Astra Serif" w:eastAsia="Times New Roman" w:hAnsi="PT Astra Serif" w:cs="Times New Roman"/>
            <w:sz w:val="26"/>
            <w:szCs w:val="26"/>
            <w:lang w:eastAsia="ru-RU"/>
          </w:rPr>
          <w:t>https://forms.gle/v88eJRn9vG6FAw4r9</w:t>
        </w:r>
      </w:hyperlink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Тезисы докладов участников конференции для публикации (тезисы докладов) (см. Приложение 1. Требования к оформлению тезисов) 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принимаются до 10 апреля 2021 года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 Тезисы подгружаются в форме ссылки или файла при заполнении электронной формы заявки. Материалы публикуются в авторской редакции.  Материалы, присланные </w:t>
      </w: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позднее 10 апреля 2020 года,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 сборник </w:t>
      </w: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не включаются!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Материалы, 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превышающие 2 страницы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по объему текста указанного формата, не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публикуются!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Регламент выступления на Конференции (устная презентация) - до 5 минут.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Изделия на выставку-конкурс принимаются строго в соответствии с номинацией с 20 апреля 201 года (ежедневно с 10.00 до 16.00 часов) до 22 апреля 2021 года по адресу г. Асино, ул. Гончарова, 46 (библиотека техникума, 1 этаж). На изделии должна быть закреплена этикетка установленного образца (Приложение 3.  Образец Этикетки).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Приветствуется оригинальность, композиционное решение, художественная выразительность, транспортабельность. </w:t>
      </w:r>
      <w:r w:rsidRPr="00CE5691">
        <w:rPr>
          <w:rFonts w:ascii="PT Astra Serif" w:eastAsia="Times New Roman" w:hAnsi="PT Astra Serif" w:cs="Times New Roman"/>
          <w:sz w:val="26"/>
          <w:szCs w:val="26"/>
        </w:rPr>
        <w:t>Изделия, представленные на конкурс, не возвращаются, передаются в музей Природы и экологии Асиновского района.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Состав команды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, заявленной на участие в командной игре 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val="en-US" w:eastAsia="ru-RU"/>
        </w:rPr>
        <w:t>Eco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Техно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val="en-US" w:eastAsia="ru-RU"/>
        </w:rPr>
        <w:t>Quest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, не должен превышать 5 участников. Задания, маршрутный лист выдаются в день проведения квеста. 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Тема заданий квеста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публикуется на информационных ресурсах организаторов 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за 10 дней до проведения Фестиваля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Участники командной игры обязаны: выполнять задания способами, не угрожающими жизни и здоровью ни игроков, ни других лиц; соблюдать законы и правила, действующие на территории РФ, в том числе ПДД, ГК и УК; выполнять задания полным составом заявленной команды; изменения в заявленных составах команд по ходу игры не допускаются. 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К участию в игре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, в связи с избеганием скопления большого количества людей, принимаются 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первые 9 заявок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поступивших в Оргкомитет.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Состав команды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, заявленной на участие 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в конкурсе агитационных бригад,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не должен превышать 10 участников. Во время выступления команды учитывается: оригинальность содержания, уровень исполнительского мастерства, сценическая культура, разнообразие выразительных средств, смысловая экологическая составляющая. Не допускается использование нецензурной брани и ненормативной лексики! 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Время выступления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команды </w:t>
      </w: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до 10 минут.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Подробная программа Фестиваля будет опубликована на сайтах организаторов не позднее 15 апреля 2020 г.</w:t>
      </w:r>
    </w:p>
    <w:p w:rsidR="00700BA1" w:rsidRPr="00CE5691" w:rsidRDefault="00700BA1" w:rsidP="00700BA1">
      <w:pPr>
        <w:pStyle w:val="a7"/>
        <w:tabs>
          <w:tab w:val="left" w:pos="1134"/>
        </w:tabs>
        <w:spacing w:after="0"/>
        <w:ind w:left="0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Награждение участников Фестиваля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Все участники XV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ru-RU"/>
        </w:rPr>
        <w:t>I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региональной научно-практической конференции обучающихся «Экологические проблемы нашего Причулымья» получают Дипломы участников. Все победители конференции (в каждой секции) получают Дипломы победителей 1,2,3 степени или Гран-при победителя.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Все участники конкурса-выставки «Арт-ландшафт» в рамках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ru-RU"/>
        </w:rPr>
        <w:t>IX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Всероссийского Фестиваля экологического образования и воспитания молодежи «Я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живу на красивой планете» получают Дипломы участников, победители - Дипломы победителей 1,2,3 степени.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Все участники командной игры «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ru-RU"/>
        </w:rPr>
        <w:t>Eco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Техно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ru-RU"/>
        </w:rPr>
        <w:t>Quest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» в рамках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ru-RU"/>
        </w:rPr>
        <w:t>IX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Всероссийского Фестиваля экологического образования и воспитания молодежи «Я живу на красивой планете» получают Дипломы участников, а команда-победитель награждается Диплом</w:t>
      </w:r>
      <w:r w:rsidR="00300F3C"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ом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победителя и памятными кубками. 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Все участникиконкурса экопроектов по фотодизайну офисов в форме стендового доклада«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ru-RU"/>
        </w:rPr>
        <w:t>Speed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ru-RU"/>
        </w:rPr>
        <w:t>dating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» получают Дипломы участников, победители - Дипломы победителей 1,2,3 степени.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Все участники конкурса агитационных бригад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val="en-US" w:eastAsia="ru-RU"/>
        </w:rPr>
        <w:t>IX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Межрегионального Фестиваля экологического образования и воспитания молодежи «Я живу на красивой планете» получают Дипломы участников, победители - Дипломы I, 2, 3 степени.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Руководители проектных работ, ставших победителями в мероприятиях Фестиваля, получают Благодарственные письма.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Все остальные участники получают Дипломы участников Фестиваля.</w:t>
      </w:r>
    </w:p>
    <w:p w:rsidR="00700BA1" w:rsidRPr="00CE5691" w:rsidRDefault="00700BA1" w:rsidP="00700BA1">
      <w:pPr>
        <w:pStyle w:val="a7"/>
        <w:tabs>
          <w:tab w:val="left" w:pos="1134"/>
        </w:tabs>
        <w:spacing w:after="0"/>
        <w:ind w:left="0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Финансирование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Финансовые расходы в период подготовки и проведения Фестиваля производятся в соответствии со сметой расходов, в рамках существующего финансирования организаторов Фестиваля.</w:t>
      </w:r>
    </w:p>
    <w:p w:rsidR="00700BA1" w:rsidRPr="00CE5691" w:rsidRDefault="00700BA1" w:rsidP="00700BA1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sz w:val="26"/>
          <w:szCs w:val="26"/>
          <w:lang w:eastAsia="ru-RU"/>
        </w:rPr>
        <w:t>Участие в Фестивале и проживание в общежитии ОГБПОУ «АТпромИС» бесплатное. Командировочные расходы и питание иногородних участников за счет направляющей стороны.</w:t>
      </w:r>
    </w:p>
    <w:p w:rsidR="00700BA1" w:rsidRPr="00CE5691" w:rsidRDefault="00700BA1" w:rsidP="00700BA1">
      <w:pPr>
        <w:pStyle w:val="a7"/>
        <w:tabs>
          <w:tab w:val="left" w:pos="1134"/>
        </w:tabs>
        <w:spacing w:after="0"/>
        <w:ind w:left="0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Информационное сопровождение</w:t>
      </w:r>
    </w:p>
    <w:p w:rsidR="00700BA1" w:rsidRPr="00CE5691" w:rsidRDefault="00700BA1" w:rsidP="00700BA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Информационный бюллетень «Экологический индикатор» (редактор Л.А. Уланова).</w:t>
      </w:r>
    </w:p>
    <w:p w:rsidR="00700BA1" w:rsidRPr="00CE5691" w:rsidRDefault="00700BA1" w:rsidP="00700BA1">
      <w:pPr>
        <w:spacing w:after="0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br w:type="page"/>
      </w:r>
    </w:p>
    <w:p w:rsidR="00700BA1" w:rsidRPr="00CE5691" w:rsidRDefault="00700BA1" w:rsidP="00300F3C">
      <w:pPr>
        <w:spacing w:after="0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Pr="00CE5691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</w:p>
    <w:p w:rsidR="00700BA1" w:rsidRPr="00CE5691" w:rsidRDefault="00700BA1" w:rsidP="008A14F2">
      <w:pPr>
        <w:spacing w:after="0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 Положению</w:t>
      </w:r>
    </w:p>
    <w:p w:rsidR="00700BA1" w:rsidRPr="00CE5691" w:rsidRDefault="00700BA1" w:rsidP="00700BA1">
      <w:pPr>
        <w:spacing w:after="0"/>
        <w:ind w:firstLine="709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00F3C" w:rsidRPr="00CE5691" w:rsidRDefault="00300F3C" w:rsidP="00700BA1">
      <w:pPr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700BA1" w:rsidRPr="00CE5691" w:rsidRDefault="00700BA1" w:rsidP="00700BA1">
      <w:pPr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Требования к оформлению тезисов</w:t>
      </w:r>
    </w:p>
    <w:p w:rsidR="00700BA1" w:rsidRPr="00CE5691" w:rsidRDefault="00700BA1" w:rsidP="00700BA1">
      <w:pPr>
        <w:spacing w:after="0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CE5691">
        <w:rPr>
          <w:rFonts w:ascii="PT Astra Serif" w:hAnsi="PT Astra Serif"/>
          <w:sz w:val="26"/>
          <w:szCs w:val="26"/>
          <w:lang w:eastAsia="ru-RU"/>
        </w:rPr>
        <w:t>Объем тезисов не должен превышать 2</w:t>
      </w:r>
      <w:r w:rsidR="00300F3C" w:rsidRPr="00CE5691">
        <w:rPr>
          <w:rFonts w:ascii="PT Astra Serif" w:hAnsi="PT Astra Serif"/>
          <w:sz w:val="26"/>
          <w:szCs w:val="26"/>
          <w:lang w:eastAsia="ru-RU"/>
        </w:rPr>
        <w:t>-х</w:t>
      </w:r>
      <w:r w:rsidRPr="00CE5691">
        <w:rPr>
          <w:rFonts w:ascii="PT Astra Serif" w:hAnsi="PT Astra Serif"/>
          <w:sz w:val="26"/>
          <w:szCs w:val="26"/>
          <w:lang w:eastAsia="ru-RU"/>
        </w:rPr>
        <w:t xml:space="preserve"> страниц А4, включая список информационных источников.</w:t>
      </w:r>
    </w:p>
    <w:p w:rsidR="00700BA1" w:rsidRPr="00CE5691" w:rsidRDefault="00700BA1" w:rsidP="00700BA1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CE5691">
        <w:rPr>
          <w:rFonts w:ascii="PT Astra Serif" w:hAnsi="PT Astra Serif"/>
          <w:sz w:val="26"/>
          <w:szCs w:val="26"/>
          <w:lang w:eastAsia="ru-RU"/>
        </w:rPr>
        <w:t>Список источников должен быть обязательно!</w:t>
      </w:r>
    </w:p>
    <w:p w:rsidR="00700BA1" w:rsidRPr="00CE5691" w:rsidRDefault="00700BA1" w:rsidP="00700BA1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CE5691">
        <w:rPr>
          <w:rFonts w:ascii="PT Astra Serif" w:hAnsi="PT Astra Serif"/>
          <w:b/>
          <w:bCs/>
          <w:sz w:val="26"/>
          <w:szCs w:val="26"/>
          <w:lang w:eastAsia="ru-RU"/>
        </w:rPr>
        <w:t>Оформление заголовка:</w:t>
      </w:r>
      <w:r w:rsidRPr="00CE5691">
        <w:rPr>
          <w:rFonts w:ascii="PT Astra Serif" w:hAnsi="PT Astra Serif"/>
          <w:sz w:val="26"/>
          <w:szCs w:val="26"/>
          <w:lang w:eastAsia="ru-RU"/>
        </w:rPr>
        <w:t xml:space="preserve"> шрифт Гарнитура – </w:t>
      </w:r>
      <w:r w:rsidRPr="00CE5691">
        <w:rPr>
          <w:rFonts w:ascii="PT Astra Serif" w:hAnsi="PT Astra Serif"/>
          <w:sz w:val="26"/>
          <w:szCs w:val="26"/>
          <w:lang w:val="en-US"/>
        </w:rPr>
        <w:t>TimesNewRoman</w:t>
      </w:r>
      <w:r w:rsidRPr="00CE5691">
        <w:rPr>
          <w:rFonts w:ascii="PT Astra Serif" w:hAnsi="PT Astra Serif"/>
          <w:sz w:val="26"/>
          <w:szCs w:val="26"/>
        </w:rPr>
        <w:t xml:space="preserve">, </w:t>
      </w:r>
      <w:r w:rsidRPr="00CE5691">
        <w:rPr>
          <w:rFonts w:ascii="PT Astra Serif" w:hAnsi="PT Astra Serif"/>
          <w:sz w:val="26"/>
          <w:szCs w:val="26"/>
          <w:lang w:eastAsia="ru-RU"/>
        </w:rPr>
        <w:t>кегль - 12, начертание - полужирный, курсив, выравнивание-по центру. Например:</w:t>
      </w:r>
    </w:p>
    <w:p w:rsidR="00700BA1" w:rsidRPr="00CE5691" w:rsidRDefault="00700BA1" w:rsidP="00700BA1">
      <w:pPr>
        <w:pStyle w:val="a7"/>
        <w:tabs>
          <w:tab w:val="left" w:pos="426"/>
        </w:tabs>
        <w:spacing w:after="0"/>
        <w:ind w:left="0"/>
        <w:rPr>
          <w:rFonts w:ascii="PT Astra Serif" w:hAnsi="PT Astra Serif"/>
          <w:sz w:val="26"/>
          <w:szCs w:val="26"/>
          <w:lang w:eastAsia="ru-RU"/>
        </w:rPr>
      </w:pPr>
    </w:p>
    <w:p w:rsidR="00700BA1" w:rsidRPr="00CE5691" w:rsidRDefault="00700BA1" w:rsidP="00700BA1">
      <w:pPr>
        <w:tabs>
          <w:tab w:val="left" w:pos="426"/>
        </w:tabs>
        <w:spacing w:after="0"/>
        <w:jc w:val="center"/>
        <w:rPr>
          <w:rFonts w:ascii="PT Astra Serif" w:hAnsi="PT Astra Serif"/>
          <w:i/>
          <w:iCs/>
          <w:sz w:val="26"/>
          <w:szCs w:val="26"/>
          <w:lang w:eastAsia="ru-RU"/>
        </w:rPr>
      </w:pPr>
      <w:r w:rsidRPr="00CE5691">
        <w:rPr>
          <w:rFonts w:ascii="PT Astra Serif" w:hAnsi="PT Astra Serif"/>
          <w:i/>
          <w:iCs/>
          <w:sz w:val="26"/>
          <w:szCs w:val="26"/>
          <w:lang w:eastAsia="ru-RU"/>
        </w:rPr>
        <w:t>ИЗУЧЕНИЕ ВИДОВОГО СОСТАВА</w:t>
      </w:r>
    </w:p>
    <w:p w:rsidR="00700BA1" w:rsidRPr="00CE5691" w:rsidRDefault="00700BA1" w:rsidP="00700BA1">
      <w:pPr>
        <w:tabs>
          <w:tab w:val="left" w:pos="426"/>
        </w:tabs>
        <w:spacing w:after="0"/>
        <w:jc w:val="center"/>
        <w:rPr>
          <w:rFonts w:ascii="PT Astra Serif" w:hAnsi="PT Astra Serif"/>
          <w:i/>
          <w:iCs/>
          <w:sz w:val="26"/>
          <w:szCs w:val="26"/>
          <w:lang w:eastAsia="ru-RU"/>
        </w:rPr>
      </w:pPr>
      <w:r w:rsidRPr="00CE5691">
        <w:rPr>
          <w:rFonts w:ascii="PT Astra Serif" w:hAnsi="PT Astra Serif"/>
          <w:i/>
          <w:iCs/>
          <w:sz w:val="26"/>
          <w:szCs w:val="26"/>
          <w:lang w:eastAsia="ru-RU"/>
        </w:rPr>
        <w:t>РАСТИТЕЛЬНОСТИ ДОМАШНЕГО АГРОБИОЦЕНОЗА</w:t>
      </w:r>
    </w:p>
    <w:p w:rsidR="00700BA1" w:rsidRPr="00CE5691" w:rsidRDefault="00700BA1" w:rsidP="00700BA1">
      <w:pPr>
        <w:tabs>
          <w:tab w:val="left" w:pos="426"/>
        </w:tabs>
        <w:spacing w:after="0"/>
        <w:jc w:val="center"/>
        <w:rPr>
          <w:rFonts w:ascii="PT Astra Serif" w:hAnsi="PT Astra Serif"/>
          <w:sz w:val="26"/>
          <w:szCs w:val="26"/>
          <w:lang w:eastAsia="ru-RU"/>
        </w:rPr>
      </w:pPr>
      <w:r w:rsidRPr="00CE5691">
        <w:rPr>
          <w:rFonts w:ascii="PT Astra Serif" w:hAnsi="PT Astra Serif"/>
          <w:i/>
          <w:iCs/>
          <w:sz w:val="26"/>
          <w:szCs w:val="26"/>
          <w:lang w:eastAsia="ru-RU"/>
        </w:rPr>
        <w:t>Отченко Анастасия, 6 класс,</w:t>
      </w:r>
    </w:p>
    <w:p w:rsidR="00700BA1" w:rsidRPr="00CE5691" w:rsidRDefault="00700BA1" w:rsidP="00700BA1">
      <w:pPr>
        <w:tabs>
          <w:tab w:val="left" w:pos="426"/>
        </w:tabs>
        <w:spacing w:after="0"/>
        <w:jc w:val="center"/>
        <w:rPr>
          <w:rFonts w:ascii="PT Astra Serif" w:hAnsi="PT Astra Serif"/>
          <w:i/>
          <w:iCs/>
          <w:sz w:val="26"/>
          <w:szCs w:val="26"/>
          <w:lang w:eastAsia="ru-RU"/>
        </w:rPr>
      </w:pPr>
      <w:r w:rsidRPr="00CE5691">
        <w:rPr>
          <w:rFonts w:ascii="PT Astra Serif" w:hAnsi="PT Astra Serif"/>
          <w:i/>
          <w:iCs/>
          <w:sz w:val="26"/>
          <w:szCs w:val="26"/>
          <w:lang w:eastAsia="ru-RU"/>
        </w:rPr>
        <w:t xml:space="preserve">МКОУ «Тегульдетекая СОШ», с. Тегульдет Томской области. </w:t>
      </w:r>
    </w:p>
    <w:p w:rsidR="00700BA1" w:rsidRPr="00CE5691" w:rsidRDefault="00700BA1" w:rsidP="00700BA1">
      <w:pPr>
        <w:tabs>
          <w:tab w:val="left" w:pos="426"/>
        </w:tabs>
        <w:spacing w:after="0"/>
        <w:jc w:val="center"/>
        <w:rPr>
          <w:rFonts w:ascii="PT Astra Serif" w:hAnsi="PT Astra Serif"/>
          <w:i/>
          <w:iCs/>
          <w:sz w:val="26"/>
          <w:szCs w:val="26"/>
          <w:lang w:eastAsia="ru-RU"/>
        </w:rPr>
      </w:pPr>
      <w:r w:rsidRPr="00CE5691">
        <w:rPr>
          <w:rFonts w:ascii="PT Astra Serif" w:hAnsi="PT Astra Serif"/>
          <w:i/>
          <w:iCs/>
          <w:sz w:val="26"/>
          <w:szCs w:val="26"/>
          <w:lang w:eastAsia="ru-RU"/>
        </w:rPr>
        <w:t>Руководитель: Кухарская Елена Владимировна, учитель биологии</w:t>
      </w:r>
    </w:p>
    <w:p w:rsidR="00700BA1" w:rsidRPr="00CE5691" w:rsidRDefault="00700BA1" w:rsidP="00700BA1">
      <w:pPr>
        <w:tabs>
          <w:tab w:val="left" w:pos="426"/>
        </w:tabs>
        <w:spacing w:after="0"/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CE5691">
        <w:rPr>
          <w:rFonts w:ascii="PT Astra Serif" w:hAnsi="PT Astra Serif"/>
          <w:sz w:val="26"/>
          <w:szCs w:val="26"/>
          <w:lang w:eastAsia="ru-RU"/>
        </w:rPr>
        <w:t xml:space="preserve">Через одну строку основной </w:t>
      </w:r>
      <w:r w:rsidRPr="00CE5691">
        <w:rPr>
          <w:rFonts w:ascii="PT Astra Serif" w:hAnsi="PT Astra Serif"/>
          <w:b/>
          <w:bCs/>
          <w:sz w:val="26"/>
          <w:szCs w:val="26"/>
          <w:u w:val="single"/>
          <w:lang w:eastAsia="ru-RU"/>
        </w:rPr>
        <w:t>текст тезисов:</w:t>
      </w:r>
    </w:p>
    <w:p w:rsidR="00700BA1" w:rsidRPr="00CE5691" w:rsidRDefault="00700BA1" w:rsidP="00700BA1">
      <w:pPr>
        <w:pStyle w:val="a7"/>
        <w:tabs>
          <w:tab w:val="left" w:pos="1134"/>
        </w:tabs>
        <w:spacing w:after="0"/>
        <w:ind w:left="0"/>
        <w:rPr>
          <w:rFonts w:ascii="PT Astra Serif" w:hAnsi="PT Astra Serif"/>
          <w:sz w:val="26"/>
          <w:szCs w:val="26"/>
          <w:lang w:val="en-US" w:eastAsia="ru-RU"/>
        </w:rPr>
      </w:pPr>
      <w:r w:rsidRPr="00CE5691">
        <w:rPr>
          <w:rFonts w:ascii="PT Astra Serif" w:hAnsi="PT Astra Serif"/>
          <w:sz w:val="26"/>
          <w:szCs w:val="26"/>
          <w:lang w:eastAsia="ru-RU"/>
        </w:rPr>
        <w:t xml:space="preserve"> Шрифт</w:t>
      </w:r>
      <w:r w:rsidRPr="00CE5691">
        <w:rPr>
          <w:rFonts w:ascii="PT Astra Serif" w:hAnsi="PT Astra Serif"/>
          <w:sz w:val="26"/>
          <w:szCs w:val="26"/>
          <w:lang w:val="en-US" w:eastAsia="ru-RU"/>
        </w:rPr>
        <w:t xml:space="preserve">: </w:t>
      </w:r>
      <w:r w:rsidRPr="00CE5691">
        <w:rPr>
          <w:rFonts w:ascii="PT Astra Serif" w:hAnsi="PT Astra Serif"/>
          <w:sz w:val="26"/>
          <w:szCs w:val="26"/>
          <w:lang w:eastAsia="ru-RU"/>
        </w:rPr>
        <w:t>Гарнитура</w:t>
      </w:r>
      <w:r w:rsidRPr="00CE5691">
        <w:rPr>
          <w:rFonts w:ascii="PT Astra Serif" w:hAnsi="PT Astra Serif"/>
          <w:sz w:val="26"/>
          <w:szCs w:val="26"/>
          <w:lang w:val="en-US" w:eastAsia="ru-RU"/>
        </w:rPr>
        <w:t xml:space="preserve"> – </w:t>
      </w:r>
      <w:r w:rsidRPr="00CE5691">
        <w:rPr>
          <w:rFonts w:ascii="PT Astra Serif" w:hAnsi="PT Astra Serif"/>
          <w:sz w:val="26"/>
          <w:szCs w:val="26"/>
          <w:lang w:val="en-US"/>
        </w:rPr>
        <w:t xml:space="preserve">Times New Roman, </w:t>
      </w:r>
      <w:r w:rsidRPr="00CE5691">
        <w:rPr>
          <w:rFonts w:ascii="PT Astra Serif" w:hAnsi="PT Astra Serif"/>
          <w:sz w:val="26"/>
          <w:szCs w:val="26"/>
          <w:lang w:eastAsia="ru-RU"/>
        </w:rPr>
        <w:t>кегль</w:t>
      </w:r>
      <w:r w:rsidRPr="00CE5691">
        <w:rPr>
          <w:rFonts w:ascii="PT Astra Serif" w:hAnsi="PT Astra Serif"/>
          <w:sz w:val="26"/>
          <w:szCs w:val="26"/>
          <w:lang w:val="en-US" w:eastAsia="ru-RU"/>
        </w:rPr>
        <w:t xml:space="preserve"> – 12.   </w:t>
      </w:r>
    </w:p>
    <w:p w:rsidR="00700BA1" w:rsidRPr="00CE5691" w:rsidRDefault="00700BA1" w:rsidP="00700BA1">
      <w:pPr>
        <w:pStyle w:val="a7"/>
        <w:tabs>
          <w:tab w:val="left" w:pos="1134"/>
        </w:tabs>
        <w:spacing w:after="0"/>
        <w:ind w:left="0"/>
        <w:rPr>
          <w:rFonts w:ascii="PT Astra Serif" w:hAnsi="PT Astra Serif"/>
          <w:sz w:val="26"/>
          <w:szCs w:val="26"/>
          <w:lang w:eastAsia="ru-RU"/>
        </w:rPr>
      </w:pPr>
      <w:r w:rsidRPr="00CE5691">
        <w:rPr>
          <w:rFonts w:ascii="PT Astra Serif" w:hAnsi="PT Astra Serif"/>
          <w:b/>
          <w:bCs/>
          <w:sz w:val="26"/>
          <w:szCs w:val="26"/>
          <w:lang w:eastAsia="ru-RU"/>
        </w:rPr>
        <w:t>Абзац:</w:t>
      </w:r>
      <w:r w:rsidRPr="00CE5691">
        <w:rPr>
          <w:rFonts w:ascii="PT Astra Serif" w:hAnsi="PT Astra Serif"/>
          <w:sz w:val="26"/>
          <w:szCs w:val="26"/>
          <w:lang w:eastAsia="ru-RU"/>
        </w:rPr>
        <w:t xml:space="preserve"> выравнивание - по ширине, </w:t>
      </w:r>
    </w:p>
    <w:p w:rsidR="00700BA1" w:rsidRPr="00CE5691" w:rsidRDefault="00700BA1" w:rsidP="00700BA1">
      <w:pPr>
        <w:pStyle w:val="a7"/>
        <w:tabs>
          <w:tab w:val="left" w:pos="1134"/>
        </w:tabs>
        <w:spacing w:after="0"/>
        <w:ind w:left="0"/>
        <w:rPr>
          <w:rFonts w:ascii="PT Astra Serif" w:hAnsi="PT Astra Serif"/>
          <w:sz w:val="26"/>
          <w:szCs w:val="26"/>
          <w:lang w:eastAsia="ru-RU"/>
        </w:rPr>
      </w:pPr>
      <w:r w:rsidRPr="00CE5691">
        <w:rPr>
          <w:rFonts w:ascii="PT Astra Serif" w:hAnsi="PT Astra Serif"/>
          <w:sz w:val="26"/>
          <w:szCs w:val="26"/>
          <w:lang w:eastAsia="ru-RU"/>
        </w:rPr>
        <w:t xml:space="preserve">отступ: слева - 0, справа - 0, </w:t>
      </w:r>
      <w:r w:rsidRPr="00CE5691">
        <w:rPr>
          <w:rFonts w:ascii="PT Astra Serif" w:hAnsi="PT Astra Serif"/>
          <w:b/>
          <w:bCs/>
          <w:sz w:val="26"/>
          <w:szCs w:val="26"/>
          <w:lang w:eastAsia="ru-RU"/>
        </w:rPr>
        <w:t>первая строка</w:t>
      </w:r>
      <w:r w:rsidRPr="00CE5691">
        <w:rPr>
          <w:rFonts w:ascii="PT Astra Serif" w:hAnsi="PT Astra Serif"/>
          <w:sz w:val="26"/>
          <w:szCs w:val="26"/>
          <w:lang w:eastAsia="ru-RU"/>
        </w:rPr>
        <w:t xml:space="preserve"> отступ - 1 см;</w:t>
      </w:r>
    </w:p>
    <w:p w:rsidR="00700BA1" w:rsidRPr="00CE5691" w:rsidRDefault="00700BA1" w:rsidP="00700BA1">
      <w:pPr>
        <w:pStyle w:val="a7"/>
        <w:tabs>
          <w:tab w:val="left" w:pos="1134"/>
        </w:tabs>
        <w:spacing w:after="0"/>
        <w:ind w:left="0"/>
        <w:rPr>
          <w:rFonts w:ascii="PT Astra Serif" w:hAnsi="PT Astra Serif"/>
          <w:sz w:val="26"/>
          <w:szCs w:val="26"/>
          <w:lang w:eastAsia="ru-RU"/>
        </w:rPr>
      </w:pPr>
      <w:r w:rsidRPr="00CE5691">
        <w:rPr>
          <w:rFonts w:ascii="PT Astra Serif" w:hAnsi="PT Astra Serif"/>
          <w:sz w:val="26"/>
          <w:szCs w:val="26"/>
          <w:lang w:eastAsia="ru-RU"/>
        </w:rPr>
        <w:t>Интервал: перед - 0, после - 0, междустрочный - одинарный;</w:t>
      </w:r>
    </w:p>
    <w:p w:rsidR="00700BA1" w:rsidRPr="00CE5691" w:rsidRDefault="00700BA1" w:rsidP="00700BA1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CE5691">
        <w:rPr>
          <w:rFonts w:ascii="PT Astra Serif" w:hAnsi="PT Astra Serif"/>
          <w:sz w:val="26"/>
          <w:szCs w:val="26"/>
          <w:lang w:eastAsia="ru-RU"/>
        </w:rPr>
        <w:t xml:space="preserve">Через одну строку - надпись: </w:t>
      </w:r>
      <w:r w:rsidRPr="00CE5691">
        <w:rPr>
          <w:rFonts w:ascii="PT Astra Serif" w:hAnsi="PT Astra Serif"/>
          <w:b/>
          <w:bCs/>
          <w:sz w:val="26"/>
          <w:szCs w:val="26"/>
          <w:lang w:eastAsia="ru-RU"/>
        </w:rPr>
        <w:t xml:space="preserve">Информационные источники: </w:t>
      </w:r>
      <w:r w:rsidRPr="00CE5691">
        <w:rPr>
          <w:rFonts w:ascii="PT Astra Serif" w:hAnsi="PT Astra Serif"/>
          <w:sz w:val="26"/>
          <w:szCs w:val="26"/>
          <w:lang w:eastAsia="ru-RU"/>
        </w:rPr>
        <w:t>(не более 5 источников - нумерованный список).</w:t>
      </w:r>
    </w:p>
    <w:p w:rsidR="00700BA1" w:rsidRPr="00CE5691" w:rsidRDefault="00700BA1" w:rsidP="00700BA1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CE5691">
        <w:rPr>
          <w:rFonts w:ascii="PT Astra Serif" w:hAnsi="PT Astra Serif"/>
          <w:sz w:val="26"/>
          <w:szCs w:val="26"/>
          <w:lang w:eastAsia="ru-RU"/>
        </w:rPr>
        <w:t>Изображения в тексте не используются</w:t>
      </w:r>
    </w:p>
    <w:p w:rsidR="00700BA1" w:rsidRPr="00CE5691" w:rsidRDefault="00700BA1" w:rsidP="00700BA1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CE5691">
        <w:rPr>
          <w:rFonts w:ascii="PT Astra Serif" w:hAnsi="PT Astra Serif"/>
          <w:sz w:val="26"/>
          <w:szCs w:val="26"/>
          <w:lang w:eastAsia="ru-RU"/>
        </w:rPr>
        <w:t xml:space="preserve">Требования к наименованию файла: </w:t>
      </w:r>
      <w:r w:rsidRPr="00CE5691">
        <w:rPr>
          <w:rFonts w:ascii="PT Astra Serif" w:hAnsi="PT Astra Serif"/>
          <w:b/>
          <w:bCs/>
          <w:sz w:val="26"/>
          <w:szCs w:val="26"/>
          <w:lang w:eastAsia="ru-RU"/>
        </w:rPr>
        <w:t>Фамилия И.О.</w:t>
      </w:r>
    </w:p>
    <w:p w:rsidR="00700BA1" w:rsidRPr="00CE5691" w:rsidRDefault="00700BA1" w:rsidP="00700BA1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CE5691">
        <w:rPr>
          <w:rFonts w:ascii="PT Astra Serif" w:hAnsi="PT Astra Serif"/>
          <w:sz w:val="26"/>
          <w:szCs w:val="26"/>
          <w:lang w:eastAsia="ru-RU"/>
        </w:rPr>
        <w:t>Тезисы подгружаются в форме ссылки на скачивание или в виде файла при заполнении электронной формы заявки.</w:t>
      </w:r>
    </w:p>
    <w:p w:rsidR="00700BA1" w:rsidRPr="00CE5691" w:rsidRDefault="00700BA1" w:rsidP="00700BA1">
      <w:pPr>
        <w:pStyle w:val="a7"/>
        <w:tabs>
          <w:tab w:val="left" w:pos="1134"/>
        </w:tabs>
        <w:spacing w:after="0"/>
        <w:ind w:left="0"/>
        <w:rPr>
          <w:rFonts w:ascii="PT Astra Serif" w:hAnsi="PT Astra Serif"/>
          <w:sz w:val="26"/>
          <w:szCs w:val="26"/>
          <w:lang w:eastAsia="ru-RU"/>
        </w:rPr>
      </w:pPr>
    </w:p>
    <w:p w:rsidR="00700BA1" w:rsidRPr="00CE5691" w:rsidRDefault="00700BA1" w:rsidP="00700BA1">
      <w:pPr>
        <w:spacing w:after="0"/>
        <w:rPr>
          <w:rFonts w:ascii="PT Astra Serif" w:hAnsi="PT Astra Serif"/>
          <w:b/>
          <w:bCs/>
          <w:sz w:val="26"/>
          <w:szCs w:val="26"/>
          <w:lang w:eastAsia="ru-RU"/>
        </w:rPr>
      </w:pPr>
      <w:r w:rsidRPr="00CE5691">
        <w:rPr>
          <w:rFonts w:ascii="PT Astra Serif" w:hAnsi="PT Astra Serif"/>
          <w:b/>
          <w:bCs/>
          <w:sz w:val="26"/>
          <w:szCs w:val="26"/>
          <w:lang w:eastAsia="ru-RU"/>
        </w:rPr>
        <w:br w:type="page"/>
      </w:r>
    </w:p>
    <w:p w:rsidR="00700BA1" w:rsidRPr="00CE5691" w:rsidRDefault="00700BA1" w:rsidP="00300F3C">
      <w:pPr>
        <w:spacing w:after="0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Pr="00CE5691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</w:p>
    <w:p w:rsidR="00700BA1" w:rsidRPr="00CE5691" w:rsidRDefault="00700BA1" w:rsidP="008A14F2">
      <w:pPr>
        <w:spacing w:after="0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 Положению</w:t>
      </w:r>
    </w:p>
    <w:p w:rsidR="00700BA1" w:rsidRPr="00CE5691" w:rsidRDefault="00700BA1" w:rsidP="008A14F2">
      <w:pPr>
        <w:spacing w:after="0"/>
        <w:jc w:val="right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tabs>
          <w:tab w:val="left" w:pos="0"/>
        </w:tabs>
        <w:spacing w:after="0"/>
        <w:ind w:left="0"/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tabs>
          <w:tab w:val="left" w:pos="0"/>
        </w:tabs>
        <w:spacing w:after="0"/>
        <w:ind w:left="0"/>
        <w:jc w:val="center"/>
        <w:rPr>
          <w:rFonts w:ascii="PT Astra Serif" w:hAnsi="PT Astra Serif"/>
          <w:b/>
          <w:bCs/>
          <w:sz w:val="26"/>
          <w:szCs w:val="26"/>
          <w:lang w:eastAsia="ru-RU"/>
        </w:rPr>
      </w:pPr>
    </w:p>
    <w:p w:rsidR="00700BA1" w:rsidRPr="00CE5691" w:rsidRDefault="00700BA1" w:rsidP="00700BA1">
      <w:pPr>
        <w:pStyle w:val="a7"/>
        <w:tabs>
          <w:tab w:val="left" w:pos="0"/>
        </w:tabs>
        <w:spacing w:after="0"/>
        <w:ind w:left="0"/>
        <w:jc w:val="center"/>
        <w:rPr>
          <w:rFonts w:ascii="PT Astra Serif" w:hAnsi="PT Astra Serif"/>
          <w:b/>
          <w:bCs/>
          <w:sz w:val="26"/>
          <w:szCs w:val="26"/>
          <w:lang w:eastAsia="ru-RU"/>
        </w:rPr>
      </w:pPr>
      <w:r w:rsidRPr="00CE5691">
        <w:rPr>
          <w:rFonts w:ascii="PT Astra Serif" w:hAnsi="PT Astra Serif"/>
          <w:b/>
          <w:bCs/>
          <w:sz w:val="26"/>
          <w:szCs w:val="26"/>
          <w:lang w:eastAsia="ru-RU"/>
        </w:rPr>
        <w:t>Образец Этикетки</w:t>
      </w:r>
    </w:p>
    <w:p w:rsidR="00700BA1" w:rsidRPr="00CE5691" w:rsidRDefault="00700BA1" w:rsidP="00700BA1">
      <w:pPr>
        <w:pStyle w:val="a7"/>
        <w:tabs>
          <w:tab w:val="left" w:pos="0"/>
        </w:tabs>
        <w:spacing w:after="0"/>
        <w:ind w:left="0"/>
        <w:jc w:val="center"/>
        <w:rPr>
          <w:rFonts w:ascii="PT Astra Serif" w:hAnsi="PT Astra Serif"/>
          <w:b/>
          <w:bCs/>
          <w:sz w:val="26"/>
          <w:szCs w:val="26"/>
          <w:lang w:val="en-US" w:eastAsia="ru-RU"/>
        </w:rPr>
      </w:pPr>
    </w:p>
    <w:tbl>
      <w:tblPr>
        <w:tblStyle w:val="a9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28"/>
        <w:gridCol w:w="3042"/>
      </w:tblGrid>
      <w:tr w:rsidR="00700BA1" w:rsidRPr="00CE5691" w:rsidTr="00307596">
        <w:trPr>
          <w:trHeight w:val="2835"/>
        </w:trPr>
        <w:tc>
          <w:tcPr>
            <w:tcW w:w="2802" w:type="dxa"/>
          </w:tcPr>
          <w:p w:rsidR="00700BA1" w:rsidRPr="00CE5691" w:rsidRDefault="00700BA1" w:rsidP="00700BA1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PT Astra Serif" w:hAnsi="PT Astra Serif"/>
                <w:b/>
                <w:bCs/>
                <w:sz w:val="26"/>
                <w:szCs w:val="26"/>
                <w:lang w:eastAsia="ru-RU"/>
              </w:rPr>
            </w:pPr>
            <w:r w:rsidRPr="00CE5691">
              <w:rPr>
                <w:rFonts w:ascii="PT Astra Serif" w:hAnsi="PT Astra Serif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81915</wp:posOffset>
                  </wp:positionV>
                  <wp:extent cx="1407160" cy="1872615"/>
                  <wp:effectExtent l="0" t="0" r="0" b="0"/>
                  <wp:wrapNone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8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vAlign w:val="center"/>
          </w:tcPr>
          <w:p w:rsidR="00700BA1" w:rsidRPr="00CE5691" w:rsidRDefault="00700BA1" w:rsidP="00700BA1">
            <w:pPr>
              <w:tabs>
                <w:tab w:val="left" w:pos="164"/>
              </w:tabs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E5691">
              <w:rPr>
                <w:rFonts w:ascii="PT Astra Serif" w:hAnsi="PT Astra Serif"/>
                <w:sz w:val="26"/>
                <w:szCs w:val="26"/>
                <w:lang w:eastAsia="ru-RU"/>
              </w:rPr>
              <w:t>Название работы:</w:t>
            </w:r>
          </w:p>
          <w:p w:rsidR="00700BA1" w:rsidRPr="00CE5691" w:rsidRDefault="00700BA1" w:rsidP="00700BA1">
            <w:pPr>
              <w:tabs>
                <w:tab w:val="left" w:pos="164"/>
              </w:tabs>
              <w:jc w:val="center"/>
              <w:rPr>
                <w:rFonts w:ascii="PT Astra Serif" w:hAnsi="PT Astra Serif"/>
                <w:b/>
                <w:bCs/>
                <w:sz w:val="26"/>
                <w:szCs w:val="26"/>
                <w:lang w:eastAsia="ru-RU"/>
              </w:rPr>
            </w:pPr>
            <w:r w:rsidRPr="00CE5691">
              <w:rPr>
                <w:rFonts w:ascii="PT Astra Serif" w:hAnsi="PT Astra Serif"/>
                <w:b/>
                <w:bCs/>
                <w:sz w:val="26"/>
                <w:szCs w:val="26"/>
                <w:lang w:eastAsia="ru-RU"/>
              </w:rPr>
              <w:t>Малая архитектурная форма «Птица»</w:t>
            </w:r>
          </w:p>
          <w:p w:rsidR="00700BA1" w:rsidRPr="00CE5691" w:rsidRDefault="00700BA1" w:rsidP="00700BA1">
            <w:pPr>
              <w:tabs>
                <w:tab w:val="left" w:pos="164"/>
              </w:tabs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E5691">
              <w:rPr>
                <w:rFonts w:ascii="PT Astra Serif" w:hAnsi="PT Astra Serif"/>
                <w:sz w:val="26"/>
                <w:szCs w:val="26"/>
                <w:lang w:eastAsia="ru-RU"/>
              </w:rPr>
              <w:t>Автор: Иванов Иван,</w:t>
            </w:r>
          </w:p>
          <w:p w:rsidR="00700BA1" w:rsidRPr="00CE5691" w:rsidRDefault="00700BA1" w:rsidP="00700BA1">
            <w:pPr>
              <w:tabs>
                <w:tab w:val="left" w:pos="164"/>
              </w:tabs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E5691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8 лет, </w:t>
            </w:r>
          </w:p>
          <w:p w:rsidR="00700BA1" w:rsidRPr="00CE5691" w:rsidRDefault="00700BA1" w:rsidP="00700BA1">
            <w:pPr>
              <w:tabs>
                <w:tab w:val="left" w:pos="164"/>
              </w:tabs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E5691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МБОУ СОШ № 1 </w:t>
            </w:r>
          </w:p>
          <w:p w:rsidR="00700BA1" w:rsidRPr="00CE5691" w:rsidRDefault="00700BA1" w:rsidP="00700BA1">
            <w:pPr>
              <w:tabs>
                <w:tab w:val="left" w:pos="164"/>
              </w:tabs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E5691">
              <w:rPr>
                <w:rFonts w:ascii="PT Astra Serif" w:hAnsi="PT Astra Serif"/>
                <w:sz w:val="26"/>
                <w:szCs w:val="26"/>
                <w:lang w:eastAsia="ru-RU"/>
              </w:rPr>
              <w:t>г. Асино</w:t>
            </w:r>
          </w:p>
          <w:p w:rsidR="00700BA1" w:rsidRPr="00CE5691" w:rsidRDefault="00700BA1" w:rsidP="00700BA1">
            <w:pPr>
              <w:pStyle w:val="a7"/>
              <w:tabs>
                <w:tab w:val="left" w:pos="0"/>
              </w:tabs>
              <w:ind w:left="0"/>
              <w:rPr>
                <w:rFonts w:ascii="PT Astra Serif" w:hAnsi="PT Astra Serif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1517D5" w:rsidRPr="00CE5691" w:rsidRDefault="001517D5" w:rsidP="00700BA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700BA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700BA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700BA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700BA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700BA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700BA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300F3C" w:rsidRPr="00CE5691" w:rsidRDefault="00300F3C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300F3C" w:rsidRPr="00CE5691" w:rsidRDefault="00300F3C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300F3C" w:rsidRPr="00CE5691" w:rsidRDefault="00300F3C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300F3C" w:rsidRPr="00CE5691" w:rsidRDefault="00300F3C" w:rsidP="008A14F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lastRenderedPageBreak/>
        <w:t>Приложение 2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к распоряжению Департамента 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природных ресурсов и охраны 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>окружающей среды Томской области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от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u w:val="single"/>
        </w:rPr>
        <w:t>____________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№ ____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к распоряжению Департамента 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>профессионального образования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Томской области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от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u w:val="single"/>
        </w:rPr>
        <w:t>____________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№ ____</w:t>
      </w:r>
    </w:p>
    <w:p w:rsidR="00CE5691" w:rsidRDefault="00CE569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D47771" w:rsidRPr="00CE5691" w:rsidRDefault="00AC1155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</w:rPr>
        <w:t>0</w:t>
      </w:r>
      <w:bookmarkStart w:id="0" w:name="_GoBack"/>
      <w:bookmarkEnd w:id="0"/>
      <w:r w:rsidR="00D47771"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>к распоряжению Департамента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общего образования </w:t>
      </w:r>
      <w:r w:rsidRPr="00CE5691">
        <w:rPr>
          <w:rFonts w:ascii="PT Astra Serif" w:eastAsia="Times New Roman" w:hAnsi="PT Astra Serif" w:cs="Times New Roman"/>
          <w:sz w:val="26"/>
          <w:szCs w:val="26"/>
        </w:rPr>
        <w:t>Томской области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от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u w:val="single"/>
        </w:rPr>
        <w:t>____________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№ ____</w:t>
      </w:r>
    </w:p>
    <w:p w:rsidR="00D47771" w:rsidRPr="00CE5691" w:rsidRDefault="00D47771" w:rsidP="008A14F2">
      <w:pPr>
        <w:tabs>
          <w:tab w:val="left" w:pos="5387"/>
        </w:tabs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к распоряжению Департамента 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>лесного хозяйства Томской области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от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u w:val="single"/>
        </w:rPr>
        <w:t>____________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№ ____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  <w:lang w:bidi="ru-RU"/>
        </w:rPr>
      </w:pP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к распоряжению Департамента 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>по культуре Томской области</w:t>
      </w:r>
    </w:p>
    <w:p w:rsidR="00D47771" w:rsidRPr="00CE5691" w:rsidRDefault="00D47771" w:rsidP="008A14F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от 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  <w:u w:val="single"/>
        </w:rPr>
        <w:t>____________</w:t>
      </w:r>
      <w:r w:rsidRPr="00CE56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№ ____</w:t>
      </w:r>
    </w:p>
    <w:p w:rsidR="00D47771" w:rsidRPr="00CE5691" w:rsidRDefault="00D47771" w:rsidP="00CE5691">
      <w:pPr>
        <w:spacing w:after="0"/>
        <w:rPr>
          <w:rFonts w:ascii="PT Astra Serif" w:hAnsi="PT Astra Serif"/>
          <w:b/>
          <w:sz w:val="26"/>
          <w:szCs w:val="26"/>
        </w:rPr>
      </w:pPr>
    </w:p>
    <w:p w:rsidR="00D47771" w:rsidRPr="00CE5691" w:rsidRDefault="00D47771" w:rsidP="008A14F2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CE5691">
        <w:rPr>
          <w:rFonts w:ascii="PT Astra Serif" w:hAnsi="PT Astra Serif"/>
          <w:b/>
          <w:sz w:val="26"/>
          <w:szCs w:val="26"/>
        </w:rPr>
        <w:t xml:space="preserve">Состав организационного комитета по подготовке и проведению </w:t>
      </w:r>
    </w:p>
    <w:p w:rsidR="00D47771" w:rsidRPr="00CE5691" w:rsidRDefault="00D47771" w:rsidP="008A14F2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val="en-US" w:eastAsia="ru-RU"/>
        </w:rPr>
        <w:t>IX</w:t>
      </w:r>
      <w:r w:rsidRPr="00CE569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Всероссийского Фестиваля экологического образования и воспитания молодежи </w:t>
      </w:r>
      <w:r w:rsidRPr="00CE5691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«Я живу на красивой планете»</w:t>
      </w:r>
    </w:p>
    <w:tbl>
      <w:tblPr>
        <w:tblpPr w:leftFromText="180" w:rightFromText="180" w:vertAnchor="text" w:horzAnchor="margin" w:tblpY="14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3"/>
        <w:gridCol w:w="3258"/>
        <w:gridCol w:w="5812"/>
      </w:tblGrid>
      <w:tr w:rsidR="004A59A9" w:rsidRPr="00CE5691" w:rsidTr="00CE5691">
        <w:trPr>
          <w:trHeight w:val="298"/>
        </w:trPr>
        <w:tc>
          <w:tcPr>
            <w:tcW w:w="423" w:type="dxa"/>
          </w:tcPr>
          <w:p w:rsidR="004A59A9" w:rsidRPr="00CE5691" w:rsidRDefault="004A59A9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3258" w:type="dxa"/>
          </w:tcPr>
          <w:p w:rsidR="004A59A9" w:rsidRPr="00CE5691" w:rsidRDefault="004A59A9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ФИО</w:t>
            </w:r>
          </w:p>
        </w:tc>
        <w:tc>
          <w:tcPr>
            <w:tcW w:w="5812" w:type="dxa"/>
          </w:tcPr>
          <w:p w:rsidR="004A59A9" w:rsidRPr="00CE5691" w:rsidRDefault="004A59A9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Должность, место работы</w:t>
            </w:r>
          </w:p>
        </w:tc>
      </w:tr>
      <w:tr w:rsidR="004A59A9" w:rsidRPr="00CE5691" w:rsidTr="00CE5691">
        <w:trPr>
          <w:trHeight w:val="1391"/>
        </w:trPr>
        <w:tc>
          <w:tcPr>
            <w:tcW w:w="423" w:type="dxa"/>
          </w:tcPr>
          <w:p w:rsidR="004A59A9" w:rsidRPr="00CE5691" w:rsidRDefault="004A59A9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3258" w:type="dxa"/>
          </w:tcPr>
          <w:p w:rsidR="000D5831" w:rsidRPr="00CE5691" w:rsidRDefault="004A59A9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Адам </w:t>
            </w:r>
          </w:p>
          <w:p w:rsidR="004A59A9" w:rsidRPr="00CE5691" w:rsidRDefault="004A59A9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Александр Мартынович</w:t>
            </w:r>
          </w:p>
        </w:tc>
        <w:tc>
          <w:tcPr>
            <w:tcW w:w="5812" w:type="dxa"/>
          </w:tcPr>
          <w:p w:rsidR="004A59A9" w:rsidRPr="00CE5691" w:rsidRDefault="004A59A9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Заведующий кафедрой экологии, природопользования и экологической инженерии  ФГБОУ ВПО  «Томский государственный университет», профессор, д.т.н.  (председатель организационного комитета)</w:t>
            </w:r>
          </w:p>
        </w:tc>
      </w:tr>
      <w:tr w:rsidR="000D5831" w:rsidRPr="00CE5691" w:rsidTr="00CE5691">
        <w:trPr>
          <w:trHeight w:val="974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Андреева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Юлия Станиславовна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Начальник отдела ОГБУ «</w:t>
            </w:r>
            <w:r w:rsidRPr="00CE5691">
              <w:rPr>
                <w:rFonts w:ascii="PT Astra Serif" w:hAnsi="PT Astra Serif" w:cs="Times New Roman"/>
                <w:sz w:val="26"/>
                <w:szCs w:val="26"/>
              </w:rPr>
              <w:t>Областной комитет охраны окружающей среды и природопользования</w:t>
            </w: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»</w:t>
            </w:r>
          </w:p>
        </w:tc>
      </w:tr>
      <w:tr w:rsidR="000D5831" w:rsidRPr="00CE5691" w:rsidTr="00CE5691">
        <w:trPr>
          <w:trHeight w:val="424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Вторина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Елена Вениаминовна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Заместитель</w:t>
            </w: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ab/>
              <w:t xml:space="preserve"> начальника</w:t>
            </w: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ab/>
              <w:t>Департамента общего образования Томской области.</w:t>
            </w:r>
          </w:p>
        </w:tc>
      </w:tr>
      <w:tr w:rsidR="000D5831" w:rsidRPr="00CE5691" w:rsidTr="00CE5691">
        <w:trPr>
          <w:trHeight w:val="691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Вожова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Лариса Валерьевна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Председатель комитета Департамента по культуре Томской области</w:t>
            </w:r>
          </w:p>
        </w:tc>
      </w:tr>
      <w:tr w:rsidR="000D5831" w:rsidRPr="00CE5691" w:rsidTr="00CE5691">
        <w:trPr>
          <w:trHeight w:val="877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Гридаева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Людмила Владимировна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Методист ГОУ«Кузбасский региональный институт развития профессионального образования», кандидат педагогических наук (по согласованию)</w:t>
            </w:r>
          </w:p>
        </w:tc>
      </w:tr>
      <w:tr w:rsidR="000D5831" w:rsidRPr="00CE5691" w:rsidTr="00300F3C">
        <w:trPr>
          <w:trHeight w:val="576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Данильчук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Николай Александрович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Глава муниципального образования  «Асиновский район» (по согласованию)</w:t>
            </w:r>
          </w:p>
        </w:tc>
      </w:tr>
      <w:tr w:rsidR="000D5831" w:rsidRPr="00CE5691" w:rsidTr="00300F3C">
        <w:trPr>
          <w:trHeight w:val="576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lastRenderedPageBreak/>
              <w:t>7.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Егорова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Ирина Викторовна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Начальник отдела по воспитательной работе ОГБПОУ «Асиновский техникум промышленной индустрии и сервиса»</w:t>
            </w:r>
          </w:p>
        </w:tc>
      </w:tr>
      <w:tr w:rsidR="000D5831" w:rsidRPr="00CE5691" w:rsidTr="00300F3C">
        <w:trPr>
          <w:trHeight w:val="576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Калинюк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Юрий Владимирович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Начальник Департамента профессионального образования Томской области</w:t>
            </w:r>
          </w:p>
        </w:tc>
      </w:tr>
      <w:tr w:rsidR="000D5831" w:rsidRPr="00CE5691" w:rsidTr="00300F3C">
        <w:trPr>
          <w:trHeight w:val="576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Кобзарь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Ольга Ивановна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Ведущий эколог ОГБУ «</w:t>
            </w:r>
            <w:r w:rsidRPr="00CE5691">
              <w:rPr>
                <w:rFonts w:ascii="PT Astra Serif" w:hAnsi="PT Astra Serif" w:cs="Times New Roman"/>
                <w:sz w:val="26"/>
                <w:szCs w:val="26"/>
              </w:rPr>
              <w:t>Областной комитет охраны окружающей среды и природопользования</w:t>
            </w: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»</w:t>
            </w:r>
          </w:p>
        </w:tc>
      </w:tr>
      <w:tr w:rsidR="000D5831" w:rsidRPr="00CE5691" w:rsidTr="00300F3C">
        <w:trPr>
          <w:trHeight w:val="655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10.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Курасова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Нина Николаевна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Директор ОГБОУ ДО «Областной центр дополнительного образования»</w:t>
            </w:r>
          </w:p>
        </w:tc>
      </w:tr>
      <w:tr w:rsidR="000D5831" w:rsidRPr="00CE5691" w:rsidTr="00300F3C">
        <w:trPr>
          <w:trHeight w:val="655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pStyle w:val="ConsTitle"/>
              <w:ind w:right="0" w:firstLine="133"/>
              <w:rPr>
                <w:rFonts w:ascii="PT Astra Serif" w:hAnsi="PT Astra Serif" w:cs="Times New Roman"/>
                <w:b w:val="0"/>
                <w:bCs w:val="0"/>
                <w:sz w:val="26"/>
                <w:szCs w:val="26"/>
              </w:rPr>
            </w:pPr>
            <w:r w:rsidRPr="00CE5691">
              <w:rPr>
                <w:rFonts w:ascii="PT Astra Serif" w:hAnsi="PT Astra Serif" w:cs="Times New Roman"/>
                <w:b w:val="0"/>
                <w:bCs w:val="0"/>
                <w:sz w:val="26"/>
                <w:szCs w:val="26"/>
              </w:rPr>
              <w:t xml:space="preserve">Лисина </w:t>
            </w:r>
          </w:p>
          <w:p w:rsidR="000D5831" w:rsidRPr="00CE5691" w:rsidRDefault="000D5831" w:rsidP="00092DAA">
            <w:pPr>
              <w:pStyle w:val="ConsTitle"/>
              <w:ind w:right="0" w:firstLine="133"/>
              <w:rPr>
                <w:rFonts w:ascii="PT Astra Serif" w:hAnsi="PT Astra Serif" w:cs="Times New Roman"/>
                <w:b w:val="0"/>
                <w:bCs w:val="0"/>
                <w:sz w:val="26"/>
                <w:szCs w:val="26"/>
              </w:rPr>
            </w:pPr>
            <w:r w:rsidRPr="00CE5691">
              <w:rPr>
                <w:rFonts w:ascii="PT Astra Serif" w:hAnsi="PT Astra Serif" w:cs="Times New Roman"/>
                <w:b w:val="0"/>
                <w:bCs w:val="0"/>
                <w:sz w:val="26"/>
                <w:szCs w:val="26"/>
              </w:rPr>
              <w:t>Наталья Геннадьевна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pStyle w:val="ConsTitle"/>
              <w:ind w:left="135" w:right="139" w:hanging="3"/>
              <w:jc w:val="both"/>
              <w:rPr>
                <w:rFonts w:ascii="PT Astra Serif" w:hAnsi="PT Astra Serif" w:cs="Times New Roman"/>
                <w:b w:val="0"/>
                <w:bCs w:val="0"/>
                <w:sz w:val="26"/>
                <w:szCs w:val="26"/>
              </w:rPr>
            </w:pPr>
            <w:r w:rsidRPr="00CE5691">
              <w:rPr>
                <w:rFonts w:ascii="PT Astra Serif" w:hAnsi="PT Astra Serif" w:cs="Times New Roman"/>
                <w:b w:val="0"/>
                <w:bCs w:val="0"/>
                <w:sz w:val="26"/>
                <w:szCs w:val="26"/>
              </w:rPr>
              <w:t>Заведующая естественнонаучным отделом ОГБОУ ДО «Областной центр дополнительного образования»</w:t>
            </w:r>
          </w:p>
        </w:tc>
      </w:tr>
      <w:tr w:rsidR="000D5831" w:rsidRPr="00CE5691" w:rsidTr="00300F3C">
        <w:trPr>
          <w:trHeight w:val="1114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Лукашевич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Ольга Дмитриевна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Style w:val="extended-textshort"/>
                <w:rFonts w:ascii="PT Astra Serif" w:hAnsi="PT Astra Serif" w:cs="Times New Roman"/>
                <w:sz w:val="26"/>
                <w:szCs w:val="26"/>
              </w:rPr>
              <w:t xml:space="preserve">Д.т.н.,профессор кафедры охраны труда и окружающей среды Дорожно-строительного факультета </w:t>
            </w: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ФГБОУ ВПО Томский государственный архитектурно- строительный университет» </w:t>
            </w:r>
            <w:r w:rsidR="00300F3C"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(по согласованию)</w:t>
            </w:r>
          </w:p>
        </w:tc>
      </w:tr>
      <w:tr w:rsidR="000D5831" w:rsidRPr="00CE5691" w:rsidTr="00300F3C">
        <w:trPr>
          <w:trHeight w:val="836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Лунева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Юлия Владимировна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Директор ОГБУ «</w:t>
            </w:r>
            <w:r w:rsidRPr="00CE5691">
              <w:rPr>
                <w:rFonts w:ascii="PT Astra Serif" w:hAnsi="PT Astra Serif" w:cs="Times New Roman"/>
                <w:sz w:val="26"/>
                <w:szCs w:val="26"/>
              </w:rPr>
              <w:t>Областной комитет охраны окружающей среды и природопользования</w:t>
            </w: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 »</w:t>
            </w:r>
          </w:p>
        </w:tc>
      </w:tr>
      <w:tr w:rsidR="000D5831" w:rsidRPr="00CE5691" w:rsidTr="00300F3C">
        <w:trPr>
          <w:trHeight w:val="422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14.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Мударисова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ГалимаРавильсоновна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И.о. директора </w:t>
            </w:r>
            <w:r w:rsidRPr="00CE5691">
              <w:rPr>
                <w:rFonts w:ascii="PT Astra Serif" w:hAnsi="PT Astra Serif"/>
                <w:sz w:val="26"/>
                <w:szCs w:val="26"/>
              </w:rPr>
              <w:t xml:space="preserve"> ОГБУ ДПО «Региональный центр развития профессиональных компетенций»</w:t>
            </w:r>
          </w:p>
        </w:tc>
      </w:tr>
      <w:tr w:rsidR="000D5831" w:rsidRPr="00CE5691" w:rsidTr="00300F3C">
        <w:trPr>
          <w:trHeight w:val="422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15.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Немолочная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Юлия Александровна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Главный специалист комитета организационной политики Департамента лесного хозяйства Томской области </w:t>
            </w:r>
          </w:p>
        </w:tc>
      </w:tr>
      <w:tr w:rsidR="000D5831" w:rsidRPr="00CE5691" w:rsidTr="00300F3C">
        <w:trPr>
          <w:trHeight w:val="422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16.</w:t>
            </w:r>
          </w:p>
        </w:tc>
        <w:tc>
          <w:tcPr>
            <w:tcW w:w="3258" w:type="dxa"/>
            <w:vAlign w:val="center"/>
          </w:tcPr>
          <w:p w:rsidR="000D5831" w:rsidRPr="00CE5691" w:rsidRDefault="000D5831" w:rsidP="00092DAA">
            <w:pPr>
              <w:spacing w:after="0" w:line="260" w:lineRule="exact"/>
              <w:ind w:firstLine="133"/>
              <w:rPr>
                <w:rFonts w:ascii="PT Astra Serif" w:hAnsi="PT Astra Serif"/>
                <w:sz w:val="26"/>
                <w:szCs w:val="26"/>
              </w:rPr>
            </w:pPr>
            <w:r w:rsidRPr="00CE5691">
              <w:rPr>
                <w:rFonts w:ascii="PT Astra Serif" w:hAnsi="PT Astra Serif"/>
                <w:sz w:val="26"/>
                <w:szCs w:val="26"/>
              </w:rPr>
              <w:t xml:space="preserve">Овчинникова </w:t>
            </w:r>
          </w:p>
          <w:p w:rsidR="000D5831" w:rsidRPr="00CE5691" w:rsidRDefault="000D5831" w:rsidP="00092DAA">
            <w:pPr>
              <w:spacing w:after="0" w:line="260" w:lineRule="exact"/>
              <w:ind w:firstLine="133"/>
              <w:rPr>
                <w:rFonts w:ascii="PT Astra Serif" w:hAnsi="PT Astra Serif"/>
                <w:sz w:val="26"/>
                <w:szCs w:val="26"/>
              </w:rPr>
            </w:pPr>
            <w:r w:rsidRPr="00CE5691">
              <w:rPr>
                <w:rFonts w:ascii="PT Astra Serif" w:hAnsi="PT Astra Serif"/>
                <w:sz w:val="26"/>
                <w:szCs w:val="26"/>
              </w:rPr>
              <w:t>Екатерина Владимировна</w:t>
            </w:r>
          </w:p>
        </w:tc>
        <w:tc>
          <w:tcPr>
            <w:tcW w:w="5812" w:type="dxa"/>
            <w:vAlign w:val="center"/>
          </w:tcPr>
          <w:p w:rsidR="000D5831" w:rsidRPr="00CE5691" w:rsidRDefault="00300F3C" w:rsidP="00300F3C">
            <w:pPr>
              <w:spacing w:after="0" w:line="260" w:lineRule="exact"/>
              <w:ind w:left="135" w:right="139" w:hanging="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E5691">
              <w:rPr>
                <w:rFonts w:ascii="PT Astra Serif" w:hAnsi="PT Astra Serif"/>
                <w:sz w:val="26"/>
                <w:szCs w:val="26"/>
              </w:rPr>
              <w:t>Ведущий эколог</w:t>
            </w: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ОГБУ «</w:t>
            </w:r>
            <w:r w:rsidRPr="00CE5691">
              <w:rPr>
                <w:rFonts w:ascii="PT Astra Serif" w:hAnsi="PT Astra Serif" w:cs="Times New Roman"/>
                <w:sz w:val="26"/>
                <w:szCs w:val="26"/>
              </w:rPr>
              <w:t>Областной комитет охраны окружающей среды и природопользования</w:t>
            </w: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»</w:t>
            </w:r>
          </w:p>
        </w:tc>
      </w:tr>
      <w:tr w:rsidR="000D5831" w:rsidRPr="00CE5691" w:rsidTr="00300F3C">
        <w:trPr>
          <w:trHeight w:val="705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17.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Панина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Екатерина Геннадьевна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Руководитель ИМЦ ОГБПОУ «Асиновский техникум промышленной индустрии и сервиса»</w:t>
            </w:r>
          </w:p>
        </w:tc>
      </w:tr>
      <w:tr w:rsidR="000D5831" w:rsidRPr="00CE5691" w:rsidTr="00300F3C">
        <w:trPr>
          <w:trHeight w:val="844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18</w:t>
            </w:r>
          </w:p>
        </w:tc>
        <w:tc>
          <w:tcPr>
            <w:tcW w:w="3258" w:type="dxa"/>
            <w:vAlign w:val="center"/>
          </w:tcPr>
          <w:p w:rsidR="000D5831" w:rsidRPr="00CE5691" w:rsidRDefault="000D5831" w:rsidP="00092DAA">
            <w:pPr>
              <w:spacing w:after="0" w:line="240" w:lineRule="auto"/>
              <w:ind w:firstLine="133"/>
              <w:rPr>
                <w:rFonts w:ascii="PT Astra Serif" w:hAnsi="PT Astra Serif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E5691">
              <w:rPr>
                <w:rFonts w:ascii="PT Astra Serif" w:hAnsi="PT Astra Serif"/>
                <w:bCs/>
                <w:color w:val="000000"/>
                <w:sz w:val="26"/>
                <w:szCs w:val="26"/>
                <w:shd w:val="clear" w:color="auto" w:fill="FFFFFF"/>
              </w:rPr>
              <w:t xml:space="preserve"> Репин </w:t>
            </w:r>
          </w:p>
          <w:p w:rsidR="000D5831" w:rsidRPr="00CE5691" w:rsidRDefault="000D5831" w:rsidP="00092DAA">
            <w:pPr>
              <w:spacing w:after="0" w:line="240" w:lineRule="auto"/>
              <w:ind w:firstLine="133"/>
              <w:rPr>
                <w:rFonts w:ascii="PT Astra Serif" w:hAnsi="PT Astra Serif"/>
                <w:sz w:val="26"/>
                <w:szCs w:val="26"/>
              </w:rPr>
            </w:pPr>
            <w:r w:rsidRPr="00CE5691">
              <w:rPr>
                <w:rFonts w:ascii="PT Astra Serif" w:hAnsi="PT Astra Serif"/>
                <w:bCs/>
                <w:color w:val="000000"/>
                <w:sz w:val="26"/>
                <w:szCs w:val="26"/>
                <w:shd w:val="clear" w:color="auto" w:fill="FFFFFF"/>
              </w:rPr>
              <w:t>Владимир Николаевич</w:t>
            </w:r>
          </w:p>
        </w:tc>
        <w:tc>
          <w:tcPr>
            <w:tcW w:w="5812" w:type="dxa"/>
            <w:vAlign w:val="center"/>
          </w:tcPr>
          <w:p w:rsidR="000D5831" w:rsidRPr="00CE5691" w:rsidRDefault="000D5831" w:rsidP="00300F3C">
            <w:pPr>
              <w:pStyle w:val="af0"/>
              <w:spacing w:before="0" w:beforeAutospacing="0" w:after="0" w:afterAutospacing="0"/>
              <w:ind w:left="135" w:right="139" w:hanging="3"/>
              <w:rPr>
                <w:rFonts w:ascii="PT Astra Serif" w:hAnsi="PT Astra Serif"/>
                <w:sz w:val="26"/>
                <w:szCs w:val="26"/>
              </w:rPr>
            </w:pPr>
            <w:r w:rsidRPr="00CE5691">
              <w:rPr>
                <w:rFonts w:ascii="PT Astra Serif" w:hAnsi="PT Astra Serif"/>
                <w:bCs/>
                <w:sz w:val="26"/>
                <w:szCs w:val="26"/>
              </w:rPr>
              <w:t>Директор ОГБПОУ «Асиновский техникум промышленной индустрии и сервиса»</w:t>
            </w:r>
          </w:p>
        </w:tc>
      </w:tr>
      <w:tr w:rsidR="000D5831" w:rsidRPr="00CE5691" w:rsidTr="00300F3C">
        <w:trPr>
          <w:trHeight w:val="415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19.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Шатрова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Елена Александровна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Заместитель директора ОГБУ ДПО «Региональный центр развития профессиональных компетенций»</w:t>
            </w:r>
          </w:p>
        </w:tc>
      </w:tr>
      <w:tr w:rsidR="000D5831" w:rsidRPr="00CE5691" w:rsidTr="00300F3C">
        <w:trPr>
          <w:trHeight w:val="691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20.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Уланова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Людмила Александровна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Журналист</w:t>
            </w: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ab/>
              <w:t>независимой</w:t>
            </w: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ab/>
              <w:t>муниципальной газеты«Образ жизни. Регион» (по согласованию)</w:t>
            </w:r>
          </w:p>
        </w:tc>
      </w:tr>
      <w:tr w:rsidR="000D5831" w:rsidRPr="00CE5691" w:rsidTr="00300F3C">
        <w:trPr>
          <w:trHeight w:val="417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21.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Черняк </w:t>
            </w:r>
          </w:p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Елена Викторовна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Председатель комитета организационной политики Департамента лесного хозяйства Томской области</w:t>
            </w:r>
          </w:p>
        </w:tc>
      </w:tr>
      <w:tr w:rsidR="000D5831" w:rsidRPr="00CE5691" w:rsidTr="00300F3C">
        <w:trPr>
          <w:trHeight w:val="551"/>
        </w:trPr>
        <w:tc>
          <w:tcPr>
            <w:tcW w:w="423" w:type="dxa"/>
          </w:tcPr>
          <w:p w:rsidR="000D5831" w:rsidRPr="00CE5691" w:rsidRDefault="000D5831" w:rsidP="008A14F2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22</w:t>
            </w:r>
          </w:p>
        </w:tc>
        <w:tc>
          <w:tcPr>
            <w:tcW w:w="3258" w:type="dxa"/>
          </w:tcPr>
          <w:p w:rsidR="000D5831" w:rsidRPr="00CE5691" w:rsidRDefault="000D5831" w:rsidP="00092DAA">
            <w:pPr>
              <w:widowControl w:val="0"/>
              <w:tabs>
                <w:tab w:val="left" w:pos="859"/>
              </w:tabs>
              <w:autoSpaceDE w:val="0"/>
              <w:autoSpaceDN w:val="0"/>
              <w:spacing w:after="0" w:line="240" w:lineRule="auto"/>
              <w:ind w:firstLine="133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Хаш Эрдане Самбалхундэв</w:t>
            </w:r>
          </w:p>
        </w:tc>
        <w:tc>
          <w:tcPr>
            <w:tcW w:w="5812" w:type="dxa"/>
          </w:tcPr>
          <w:p w:rsidR="000D5831" w:rsidRPr="00CE5691" w:rsidRDefault="000D5831" w:rsidP="00300F3C">
            <w:pPr>
              <w:widowControl w:val="0"/>
              <w:tabs>
                <w:tab w:val="left" w:pos="148"/>
              </w:tabs>
              <w:autoSpaceDE w:val="0"/>
              <w:autoSpaceDN w:val="0"/>
              <w:spacing w:after="0" w:line="240" w:lineRule="auto"/>
              <w:ind w:left="135" w:right="139" w:hanging="3"/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</w:pP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Академик Международной Академии </w:t>
            </w:r>
            <w:r w:rsidR="008A14F2"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>Чингис-Хана,</w:t>
            </w:r>
            <w:r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 профессор, Республика Монголия</w:t>
            </w:r>
            <w:r w:rsidR="00300F3C" w:rsidRPr="00CE5691">
              <w:rPr>
                <w:rFonts w:ascii="PT Astra Serif" w:eastAsia="Times New Roman" w:hAnsi="PT Astra Serif" w:cs="Times New Roman"/>
                <w:sz w:val="26"/>
                <w:szCs w:val="26"/>
                <w:lang w:eastAsia="ru-RU" w:bidi="ru-RU"/>
              </w:rPr>
              <w:t xml:space="preserve"> (по согласованию)</w:t>
            </w:r>
          </w:p>
        </w:tc>
      </w:tr>
    </w:tbl>
    <w:p w:rsidR="00D47771" w:rsidRPr="00CE5691" w:rsidRDefault="00D47771" w:rsidP="008A14F2">
      <w:pPr>
        <w:widowControl w:val="0"/>
        <w:autoSpaceDE w:val="0"/>
        <w:autoSpaceDN w:val="0"/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sectPr w:rsidR="00D47771" w:rsidRPr="00CE5691" w:rsidSect="0049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74" w:rsidRDefault="00A47B74" w:rsidP="002C3D01">
      <w:pPr>
        <w:spacing w:after="0" w:line="240" w:lineRule="auto"/>
      </w:pPr>
      <w:r>
        <w:separator/>
      </w:r>
    </w:p>
  </w:endnote>
  <w:endnote w:type="continuationSeparator" w:id="1">
    <w:p w:rsidR="00A47B74" w:rsidRDefault="00A47B74" w:rsidP="002C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74" w:rsidRDefault="00A47B74" w:rsidP="002C3D01">
      <w:pPr>
        <w:spacing w:after="0" w:line="240" w:lineRule="auto"/>
      </w:pPr>
      <w:r>
        <w:separator/>
      </w:r>
    </w:p>
  </w:footnote>
  <w:footnote w:type="continuationSeparator" w:id="1">
    <w:p w:rsidR="00A47B74" w:rsidRDefault="00A47B74" w:rsidP="002C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DB8453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B56A26"/>
    <w:multiLevelType w:val="multilevel"/>
    <w:tmpl w:val="09E4E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D7F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7A65E8"/>
    <w:multiLevelType w:val="hybridMultilevel"/>
    <w:tmpl w:val="994429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7064F8"/>
    <w:multiLevelType w:val="multilevel"/>
    <w:tmpl w:val="CAE67CB0"/>
    <w:lvl w:ilvl="0">
      <w:start w:val="8"/>
      <w:numFmt w:val="decimal"/>
      <w:lvlText w:val="%1"/>
      <w:lvlJc w:val="left"/>
      <w:pPr>
        <w:ind w:left="2168" w:hanging="4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hanging="467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422" w:hanging="336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3">
      <w:numFmt w:val="bullet"/>
      <w:lvlText w:val=""/>
      <w:lvlJc w:val="left"/>
      <w:pPr>
        <w:ind w:left="2422" w:hanging="83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791" w:hanging="8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7" w:hanging="8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8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8" w:hanging="8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34" w:hanging="837"/>
      </w:pPr>
      <w:rPr>
        <w:rFonts w:hint="default"/>
        <w:lang w:val="ru-RU" w:eastAsia="ru-RU" w:bidi="ru-RU"/>
      </w:rPr>
    </w:lvl>
  </w:abstractNum>
  <w:abstractNum w:abstractNumId="5">
    <w:nsid w:val="25D35196"/>
    <w:multiLevelType w:val="hybridMultilevel"/>
    <w:tmpl w:val="145A2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0483112">
      <w:numFmt w:val="bullet"/>
      <w:lvlText w:val="•"/>
      <w:lvlJc w:val="left"/>
      <w:pPr>
        <w:ind w:left="2629" w:hanging="840"/>
      </w:pPr>
      <w:rPr>
        <w:rFonts w:ascii="PT Astra Serif" w:eastAsia="Times New Roman" w:hAnsi="PT Astra Serif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095667"/>
    <w:multiLevelType w:val="multilevel"/>
    <w:tmpl w:val="FD4A9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3B7F4604"/>
    <w:multiLevelType w:val="multilevel"/>
    <w:tmpl w:val="A490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446A53CC"/>
    <w:multiLevelType w:val="hybridMultilevel"/>
    <w:tmpl w:val="0F2AFA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360ABF"/>
    <w:multiLevelType w:val="hybridMultilevel"/>
    <w:tmpl w:val="B4F2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868C9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17CD5"/>
    <w:multiLevelType w:val="multilevel"/>
    <w:tmpl w:val="AB0A18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6F45BD"/>
    <w:multiLevelType w:val="hybridMultilevel"/>
    <w:tmpl w:val="40B0F13C"/>
    <w:lvl w:ilvl="0" w:tplc="9800D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0013"/>
    <w:multiLevelType w:val="hybridMultilevel"/>
    <w:tmpl w:val="3490C5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B935CC"/>
    <w:multiLevelType w:val="hybridMultilevel"/>
    <w:tmpl w:val="7C16F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97CCD"/>
    <w:multiLevelType w:val="hybridMultilevel"/>
    <w:tmpl w:val="47BC55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D8"/>
    <w:rsid w:val="00002085"/>
    <w:rsid w:val="0002016F"/>
    <w:rsid w:val="000225F7"/>
    <w:rsid w:val="000548E5"/>
    <w:rsid w:val="00092DAA"/>
    <w:rsid w:val="000A0409"/>
    <w:rsid w:val="000A492F"/>
    <w:rsid w:val="000D5831"/>
    <w:rsid w:val="000F5AD7"/>
    <w:rsid w:val="00104180"/>
    <w:rsid w:val="001517D5"/>
    <w:rsid w:val="00152222"/>
    <w:rsid w:val="001B6214"/>
    <w:rsid w:val="001C12B0"/>
    <w:rsid w:val="001D50A4"/>
    <w:rsid w:val="002431BB"/>
    <w:rsid w:val="00245F9F"/>
    <w:rsid w:val="00256E17"/>
    <w:rsid w:val="002721D9"/>
    <w:rsid w:val="00276D95"/>
    <w:rsid w:val="00281BDF"/>
    <w:rsid w:val="002C3D01"/>
    <w:rsid w:val="002D3273"/>
    <w:rsid w:val="002D50F8"/>
    <w:rsid w:val="002D5FF6"/>
    <w:rsid w:val="002E5CF1"/>
    <w:rsid w:val="00300F3C"/>
    <w:rsid w:val="00304704"/>
    <w:rsid w:val="00340B08"/>
    <w:rsid w:val="00363753"/>
    <w:rsid w:val="00390E7D"/>
    <w:rsid w:val="003C4B8E"/>
    <w:rsid w:val="003D4E79"/>
    <w:rsid w:val="003F385D"/>
    <w:rsid w:val="00413728"/>
    <w:rsid w:val="00446113"/>
    <w:rsid w:val="004666FE"/>
    <w:rsid w:val="004739EB"/>
    <w:rsid w:val="00484049"/>
    <w:rsid w:val="00487B36"/>
    <w:rsid w:val="00492D16"/>
    <w:rsid w:val="00496F9A"/>
    <w:rsid w:val="004A0999"/>
    <w:rsid w:val="004A59A9"/>
    <w:rsid w:val="004D076A"/>
    <w:rsid w:val="004D7588"/>
    <w:rsid w:val="0050704B"/>
    <w:rsid w:val="00517BF8"/>
    <w:rsid w:val="00522743"/>
    <w:rsid w:val="00537398"/>
    <w:rsid w:val="0056009D"/>
    <w:rsid w:val="005E4C54"/>
    <w:rsid w:val="00612804"/>
    <w:rsid w:val="0063617F"/>
    <w:rsid w:val="00663FD9"/>
    <w:rsid w:val="00672805"/>
    <w:rsid w:val="006807D8"/>
    <w:rsid w:val="00683861"/>
    <w:rsid w:val="006922BF"/>
    <w:rsid w:val="006C2154"/>
    <w:rsid w:val="006F02A7"/>
    <w:rsid w:val="006F420A"/>
    <w:rsid w:val="00700BA1"/>
    <w:rsid w:val="0075302E"/>
    <w:rsid w:val="00796A79"/>
    <w:rsid w:val="007B2AD9"/>
    <w:rsid w:val="007B4AAA"/>
    <w:rsid w:val="0082448F"/>
    <w:rsid w:val="00863A12"/>
    <w:rsid w:val="008A14F2"/>
    <w:rsid w:val="008C6D23"/>
    <w:rsid w:val="008D7FDB"/>
    <w:rsid w:val="0094251D"/>
    <w:rsid w:val="009630EF"/>
    <w:rsid w:val="00982543"/>
    <w:rsid w:val="009B7782"/>
    <w:rsid w:val="009C65B9"/>
    <w:rsid w:val="009D19AA"/>
    <w:rsid w:val="00A4071E"/>
    <w:rsid w:val="00A472F0"/>
    <w:rsid w:val="00A47B74"/>
    <w:rsid w:val="00A53C5C"/>
    <w:rsid w:val="00A7339E"/>
    <w:rsid w:val="00A7662B"/>
    <w:rsid w:val="00A77F91"/>
    <w:rsid w:val="00AC1155"/>
    <w:rsid w:val="00AE4F44"/>
    <w:rsid w:val="00AF73B2"/>
    <w:rsid w:val="00B02414"/>
    <w:rsid w:val="00B47561"/>
    <w:rsid w:val="00B93DC8"/>
    <w:rsid w:val="00B93F41"/>
    <w:rsid w:val="00B94FFC"/>
    <w:rsid w:val="00BA50DD"/>
    <w:rsid w:val="00BB4146"/>
    <w:rsid w:val="00BB7727"/>
    <w:rsid w:val="00BD12C9"/>
    <w:rsid w:val="00BD39A7"/>
    <w:rsid w:val="00BF3A16"/>
    <w:rsid w:val="00C139FB"/>
    <w:rsid w:val="00C21D25"/>
    <w:rsid w:val="00C36F61"/>
    <w:rsid w:val="00C6288C"/>
    <w:rsid w:val="00C77781"/>
    <w:rsid w:val="00CB2DD0"/>
    <w:rsid w:val="00CC4A40"/>
    <w:rsid w:val="00CE1281"/>
    <w:rsid w:val="00CE5691"/>
    <w:rsid w:val="00D07F7E"/>
    <w:rsid w:val="00D23098"/>
    <w:rsid w:val="00D422E1"/>
    <w:rsid w:val="00D47771"/>
    <w:rsid w:val="00D701A5"/>
    <w:rsid w:val="00D9073F"/>
    <w:rsid w:val="00D930C5"/>
    <w:rsid w:val="00DB135E"/>
    <w:rsid w:val="00DD4DD0"/>
    <w:rsid w:val="00DF2FD4"/>
    <w:rsid w:val="00E153C7"/>
    <w:rsid w:val="00E20CC3"/>
    <w:rsid w:val="00E21C63"/>
    <w:rsid w:val="00E32A64"/>
    <w:rsid w:val="00E755A5"/>
    <w:rsid w:val="00EC1C42"/>
    <w:rsid w:val="00ED6822"/>
    <w:rsid w:val="00F02192"/>
    <w:rsid w:val="00F04F06"/>
    <w:rsid w:val="00F51A82"/>
    <w:rsid w:val="00F54F1B"/>
    <w:rsid w:val="00F66E2D"/>
    <w:rsid w:val="00F7060D"/>
    <w:rsid w:val="00F75155"/>
    <w:rsid w:val="00F95575"/>
    <w:rsid w:val="00FA4951"/>
    <w:rsid w:val="00FA5671"/>
    <w:rsid w:val="00FE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54"/>
  </w:style>
  <w:style w:type="paragraph" w:styleId="1">
    <w:name w:val="heading 1"/>
    <w:basedOn w:val="a"/>
    <w:next w:val="a"/>
    <w:link w:val="10"/>
    <w:qFormat/>
    <w:rsid w:val="00C139FB"/>
    <w:pPr>
      <w:keepNext/>
      <w:suppressAutoHyphens/>
      <w:spacing w:after="12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E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84049"/>
    <w:pPr>
      <w:widowControl w:val="0"/>
      <w:autoSpaceDE w:val="0"/>
      <w:autoSpaceDN w:val="0"/>
      <w:spacing w:after="0" w:line="240" w:lineRule="auto"/>
      <w:ind w:left="17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4840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84049"/>
    <w:pPr>
      <w:widowControl w:val="0"/>
      <w:autoSpaceDE w:val="0"/>
      <w:autoSpaceDN w:val="0"/>
      <w:spacing w:after="0" w:line="240" w:lineRule="auto"/>
      <w:ind w:left="8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List Paragraph"/>
    <w:basedOn w:val="a"/>
    <w:uiPriority w:val="34"/>
    <w:qFormat/>
    <w:rsid w:val="001517D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17D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90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C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3D01"/>
  </w:style>
  <w:style w:type="paragraph" w:styleId="ac">
    <w:name w:val="footer"/>
    <w:basedOn w:val="a"/>
    <w:link w:val="ad"/>
    <w:uiPriority w:val="99"/>
    <w:semiHidden/>
    <w:unhideWhenUsed/>
    <w:rsid w:val="002C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3D01"/>
  </w:style>
  <w:style w:type="character" w:customStyle="1" w:styleId="10">
    <w:name w:val="Заголовок 1 Знак"/>
    <w:basedOn w:val="a0"/>
    <w:link w:val="1"/>
    <w:rsid w:val="00C139FB"/>
    <w:rPr>
      <w:rFonts w:ascii="Times New Roman" w:eastAsia="Times New Roman" w:hAnsi="Times New Roman" w:cs="Times New Roman"/>
      <w:b/>
      <w:bCs/>
      <w:sz w:val="36"/>
      <w:lang w:eastAsia="ru-RU"/>
    </w:rPr>
  </w:style>
  <w:style w:type="paragraph" w:customStyle="1" w:styleId="font8">
    <w:name w:val="font_8"/>
    <w:basedOn w:val="a"/>
    <w:rsid w:val="0024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F66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1C12B0"/>
  </w:style>
  <w:style w:type="paragraph" w:styleId="ae">
    <w:name w:val="Body Text Indent"/>
    <w:basedOn w:val="a"/>
    <w:link w:val="af"/>
    <w:uiPriority w:val="99"/>
    <w:semiHidden/>
    <w:unhideWhenUsed/>
    <w:rsid w:val="00700B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00BA1"/>
  </w:style>
  <w:style w:type="paragraph" w:customStyle="1" w:styleId="ConsTitle">
    <w:name w:val="ConsTitle"/>
    <w:rsid w:val="000D58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No Spacing"/>
    <w:basedOn w:val="a"/>
    <w:uiPriority w:val="1"/>
    <w:qFormat/>
    <w:rsid w:val="000D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prom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v88eJRn9vG6FAw4r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fWtHFyNMn9FG5KhF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gbu.green.t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642B-D77D-4E9C-BCDE-D1225296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Чатурова</cp:lastModifiedBy>
  <cp:revision>3</cp:revision>
  <cp:lastPrinted>2021-02-04T07:23:00Z</cp:lastPrinted>
  <dcterms:created xsi:type="dcterms:W3CDTF">2021-02-09T05:05:00Z</dcterms:created>
  <dcterms:modified xsi:type="dcterms:W3CDTF">2021-02-09T05:05:00Z</dcterms:modified>
</cp:coreProperties>
</file>