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13B" w:rsidRPr="0042247A" w:rsidRDefault="004A313B" w:rsidP="007C60D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реализации Стратегии развития непрерывного экологического образования и просвещения населения Томской области на 2011-2020 годы</w:t>
      </w:r>
    </w:p>
    <w:p w:rsidR="006346D4" w:rsidRPr="0042247A" w:rsidRDefault="00242F93" w:rsidP="007C60D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Стратегия развития </w:t>
      </w:r>
      <w:r w:rsidR="00A52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непрерывного 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экологического образования и просвещения </w:t>
      </w:r>
      <w:r w:rsidR="0042247A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населения Томской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области на 2011–2020 гг. (далее Стратегия) </w:t>
      </w:r>
      <w:r w:rsidR="00DC3906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стала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основой для обеспечения конструктивного взаимодействия органов государственной власти области, органов местного самоуправления, учреждений образования и культуры, средств массовой информации и общественных объединений в области экологического образования и просвещения.</w:t>
      </w:r>
      <w:r w:rsidR="006346D4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8C2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Стратегические н</w:t>
      </w:r>
      <w:r w:rsidR="006346D4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аправления </w:t>
      </w:r>
      <w:r w:rsidR="0042247A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работы определялись</w:t>
      </w:r>
      <w:r w:rsidR="006346D4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запросом современной природоохранной ситуации, сложившийся в нашем регионе</w:t>
      </w:r>
      <w:r w:rsidR="000D18C2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6346D4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</w:t>
      </w:r>
      <w:r w:rsidR="000D18C2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6346D4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8C2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ориентированы</w:t>
      </w:r>
      <w:r w:rsidR="006346D4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реализацию главных целей и задач непрерывного экологического образования на всех уровнях </w:t>
      </w:r>
      <w:r w:rsidR="000D18C2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эколого-</w:t>
      </w:r>
      <w:r w:rsidR="006346D4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и просветительской деятельности. </w:t>
      </w:r>
    </w:p>
    <w:p w:rsidR="006346D4" w:rsidRPr="0042247A" w:rsidRDefault="006346D4" w:rsidP="007C60D0">
      <w:pPr>
        <w:tabs>
          <w:tab w:val="left" w:pos="-142"/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работы на 2011-2020 годы стало совершенствование системы непрерывного экологического образования и просвещения для формирования нового мировоззрения и образа жизни населения Томской области, улучшения состояния окружающей среды и создания б</w:t>
      </w:r>
      <w:r w:rsidRPr="00422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лагоприятных условий для жизни, работы, отдыха и воспитания детей.</w:t>
      </w:r>
    </w:p>
    <w:p w:rsidR="006346D4" w:rsidRPr="0042247A" w:rsidRDefault="006346D4" w:rsidP="007C60D0">
      <w:pPr>
        <w:tabs>
          <w:tab w:val="left" w:pos="-142"/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реализации поставленной цели были определены следующие задачи:</w:t>
      </w:r>
    </w:p>
    <w:p w:rsidR="006346D4" w:rsidRPr="0042247A" w:rsidRDefault="006346D4" w:rsidP="007C60D0">
      <w:pPr>
        <w:numPr>
          <w:ilvl w:val="0"/>
          <w:numId w:val="2"/>
        </w:numPr>
        <w:tabs>
          <w:tab w:val="clear" w:pos="1920"/>
          <w:tab w:val="left" w:pos="-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Совершенствовать созданную модель непрерывного экологического образования и просвещения населения.</w:t>
      </w:r>
    </w:p>
    <w:p w:rsidR="006346D4" w:rsidRPr="0042247A" w:rsidRDefault="006346D4" w:rsidP="007C60D0">
      <w:pPr>
        <w:numPr>
          <w:ilvl w:val="0"/>
          <w:numId w:val="2"/>
        </w:numPr>
        <w:tabs>
          <w:tab w:val="clear" w:pos="1920"/>
          <w:tab w:val="left" w:pos="-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систему научно-методического сопровождения непрерывного экологического образования и просвещения населения.</w:t>
      </w:r>
    </w:p>
    <w:p w:rsidR="006346D4" w:rsidRPr="0042247A" w:rsidRDefault="006346D4" w:rsidP="007C60D0">
      <w:pPr>
        <w:numPr>
          <w:ilvl w:val="0"/>
          <w:numId w:val="2"/>
        </w:numPr>
        <w:tabs>
          <w:tab w:val="clear" w:pos="1920"/>
          <w:tab w:val="left" w:pos="-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систему экологического образования и просвещения жителей области </w:t>
      </w:r>
      <w:r w:rsidR="00685C5F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через реализацию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муниципальных программ непрерывного экологического образования и просвещения населения.  </w:t>
      </w:r>
    </w:p>
    <w:p w:rsidR="006346D4" w:rsidRPr="0042247A" w:rsidRDefault="006346D4" w:rsidP="007C60D0">
      <w:pPr>
        <w:numPr>
          <w:ilvl w:val="0"/>
          <w:numId w:val="2"/>
        </w:numPr>
        <w:tabs>
          <w:tab w:val="clear" w:pos="1920"/>
          <w:tab w:val="left" w:pos="-142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мониторинг экологического образования и просвещения.</w:t>
      </w:r>
    </w:p>
    <w:p w:rsidR="0042247A" w:rsidRDefault="0042247A" w:rsidP="007C60D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192B" w:rsidRPr="0042247A" w:rsidRDefault="00B5192B" w:rsidP="007C60D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Главным результатом Стратеги</w:t>
      </w:r>
      <w:r w:rsidR="00133B13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3B13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2011-2020гг </w:t>
      </w:r>
      <w:r w:rsidR="0042247A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стало развитие</w:t>
      </w:r>
      <w:r w:rsidR="004224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созданной на основе социального партнерства</w:t>
      </w:r>
      <w:r w:rsidR="0042247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трехуровневой системы центров экологического образования (далее ЦЭО) и </w:t>
      </w:r>
      <w:r w:rsidR="00A442DD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муниципалитетами по созданию благоприятной эколого-образовательной среды для эффективной работы в области непрерывного экологического образования и просвещения.</w:t>
      </w:r>
    </w:p>
    <w:p w:rsidR="00480913" w:rsidRPr="0042247A" w:rsidRDefault="00133B13" w:rsidP="00685C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Членами </w:t>
      </w:r>
      <w:r w:rsidR="005949B8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координационного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Совета проведена работа по обновлению сети центров экологического образования и просвещения (на базе учреждений и организаций Томской области</w:t>
      </w:r>
      <w:r w:rsidR="00480913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. В 2016 г в новой редакции вышло Положение о деятельности региональной сети Центров экологического образования Томской области. В этом же году прошел областной конкурс образовательных учреждений, активно реализующих проекты и программы экологического образования, на присвоение статуса «Центр экологического образования».  По результатам конкурсного отбора была обновлена сеть ЦЭО среди образовательных организаций дошкольного, общего, профессиональног</w:t>
      </w:r>
      <w:r w:rsidR="00E6578B">
        <w:rPr>
          <w:rFonts w:ascii="Times New Roman" w:hAnsi="Times New Roman" w:cs="Times New Roman"/>
          <w:color w:val="000000" w:themeColor="text1"/>
          <w:sz w:val="24"/>
          <w:szCs w:val="24"/>
        </w:rPr>
        <w:t>о и дополнительного образования, которая включила в себя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292745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центров экологического образования.</w:t>
      </w:r>
      <w:r w:rsidR="00685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3078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Областные координаторы ЦЭО осуществля</w:t>
      </w:r>
      <w:r w:rsidR="00AA4E4F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="009F3078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ежегодный мониторинг деятельности подведомственной сети центров экологического образования, на основе которого провод</w:t>
      </w:r>
      <w:r w:rsidR="00AA4E4F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9F3078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организационно-методических мероприятий с целью </w:t>
      </w:r>
      <w:r w:rsidR="00685C5F">
        <w:rPr>
          <w:rFonts w:ascii="Times New Roman" w:hAnsi="Times New Roman" w:cs="Times New Roman"/>
          <w:color w:val="000000" w:themeColor="text1"/>
          <w:sz w:val="24"/>
          <w:szCs w:val="24"/>
        </w:rPr>
        <w:t>улучшения</w:t>
      </w:r>
      <w:r w:rsidR="009F3078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качества непрерывного экологического образования </w:t>
      </w:r>
      <w:r w:rsidR="00D51FA5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F3078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повышения уровня экологической компетентности педагогических работников</w:t>
      </w:r>
      <w:r w:rsidR="00D51F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сотрудников учреждений культуры</w:t>
      </w:r>
      <w:r w:rsidR="009F3078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3B13" w:rsidRPr="0042247A" w:rsidRDefault="00133B13" w:rsidP="007C60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Для согласованной работы всех участников </w:t>
      </w:r>
      <w:r w:rsidR="005949B8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эколого-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и воспитательного процессов были разработаны и успешно реализованы две Программы по непрерывному экологическому образованию:</w:t>
      </w:r>
    </w:p>
    <w:p w:rsidR="00133B13" w:rsidRPr="0042247A" w:rsidRDefault="00133B13" w:rsidP="007C60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-Программа непрерывного экологического образования и просвещения населения Томской области на 2011 – 2015 годы;</w:t>
      </w:r>
    </w:p>
    <w:p w:rsidR="00133B13" w:rsidRPr="0042247A" w:rsidRDefault="00133B13" w:rsidP="007C60D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- Программа непрерывного экологического образования и просвещения населения Томс</w:t>
      </w:r>
      <w:r w:rsidR="0042247A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кой области на 2016 – 2020 годы.</w:t>
      </w:r>
    </w:p>
    <w:p w:rsidR="00480913" w:rsidRPr="0042247A" w:rsidRDefault="00480913" w:rsidP="007C60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того, ежегодно членами КС утверждается Межведомственный план основных мероприятий по экологическому образованию и просвещению населения Томской области, для </w:t>
      </w:r>
      <w:r w:rsidR="00A52F7D">
        <w:rPr>
          <w:rFonts w:ascii="Times New Roman" w:hAnsi="Times New Roman" w:cs="Times New Roman"/>
          <w:color w:val="000000" w:themeColor="text1"/>
          <w:sz w:val="24"/>
          <w:szCs w:val="24"/>
        </w:rPr>
        <w:t>координации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5C5F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совместной деятельности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ЦЭО. </w:t>
      </w:r>
      <w:r w:rsidR="009F3078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7067" w:rsidRDefault="00480913" w:rsidP="007C60D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За годы реализации Стратегии</w:t>
      </w:r>
      <w:r w:rsidR="00133B13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расширен состава участников межведомственного координационного Совета по вопросам непрерывного экологического образования</w:t>
      </w:r>
      <w:r w:rsidR="005949B8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обновлено Положение о межведомственном координационном совете по вопросам непрерывного экологического образования и просвещения (новая редакция от 2016 г)</w:t>
      </w:r>
      <w:r w:rsidR="00133B13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. В число действующих в</w:t>
      </w:r>
      <w:r w:rsidR="00F6225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Совете </w:t>
      </w:r>
      <w:r w:rsidR="00F6225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областных д</w:t>
      </w:r>
      <w:r w:rsidR="00133B13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епартаментов: природных ресурсов и охраны окружающей среды, общего образования, профессионального образования </w:t>
      </w:r>
      <w:r w:rsidR="00F6225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33B13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культуры вошел</w:t>
      </w:r>
      <w:r w:rsidR="00F6225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0D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 лесного</w:t>
      </w:r>
      <w:r w:rsidR="00133B13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хозяйства.</w:t>
      </w:r>
      <w:r w:rsidR="00133B13" w:rsidRPr="00422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33B13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дало </w:t>
      </w:r>
      <w:r w:rsidR="007C60D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новых участников, вовлеченных</w:t>
      </w:r>
      <w:r w:rsidR="00133B13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C60D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природоохранную деятельность</w:t>
      </w:r>
      <w:r w:rsidR="00133B13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, дополнительную финансовую поддержку. Например, Департамент лесного хозяйства привлекает школьников, студентов и взрослое население к массовым посадкам деревьев, выделяет саженцы и оборудование для работы школьных лесничеств</w:t>
      </w:r>
      <w:r w:rsidR="00133B13" w:rsidRPr="004224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870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82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2250" w:rsidRPr="0042247A" w:rsidRDefault="00F62250" w:rsidP="00727822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2011 года ведется работа по разработке и реализации муниципальных программ по непрерывному экологическому образованию и просвещению населения. </w:t>
      </w:r>
      <w:r w:rsidR="00A52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связи с сокращением финансирования </w:t>
      </w:r>
      <w:r w:rsidR="00A52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районных </w:t>
      </w:r>
      <w:r w:rsidR="00A52F7D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экологических программ 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муниципалитетами, </w:t>
      </w:r>
      <w:r w:rsidR="00A52F7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A52F7D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F7D">
        <w:rPr>
          <w:rFonts w:ascii="Times New Roman" w:hAnsi="Times New Roman" w:cs="Times New Roman"/>
          <w:color w:val="000000" w:themeColor="text1"/>
          <w:sz w:val="24"/>
          <w:szCs w:val="24"/>
        </w:rPr>
        <w:t>2015 года</w:t>
      </w:r>
      <w:r w:rsidR="00987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E4F" w:rsidRPr="00A7548D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Департаментом природных ресурсов и охраны окружающей среды</w:t>
      </w:r>
      <w:r w:rsidR="00AA4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оказывается ресурсная поддержка экологическим программам и проектам реализуемых ЦЭО</w:t>
      </w:r>
      <w:r w:rsidR="00E6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7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E6578B" w:rsidRPr="00E6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78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6578B" w:rsidRPr="00E6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578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E657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уровней на территории районов области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.  С 2015</w:t>
      </w:r>
      <w:r w:rsidR="007C6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2020 гг. 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такую поддержку получали </w:t>
      </w:r>
      <w:r w:rsidR="00A52F7D">
        <w:rPr>
          <w:rFonts w:ascii="Times New Roman" w:hAnsi="Times New Roman" w:cs="Times New Roman"/>
          <w:color w:val="000000" w:themeColor="text1"/>
          <w:sz w:val="24"/>
          <w:szCs w:val="24"/>
        </w:rPr>
        <w:t>не менее</w:t>
      </w:r>
      <w:r w:rsidR="00AA4E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экологических программ </w:t>
      </w:r>
      <w:r w:rsidR="007C60D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ЦЭО из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муниципалитетов и 5-6 экологических проектов учреждений культуры и общественных организаций.</w:t>
      </w:r>
      <w:r w:rsidR="003828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проводимой работы стало увеличение числа участников экологических мероприятий, активное вовлечение населения районов в природоохранную </w:t>
      </w:r>
      <w:r w:rsidR="007C60D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деятельность, увеличение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количества </w:t>
      </w:r>
      <w:r w:rsidR="007C60D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проводимых экологических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акций, привлечение новых партнеров и спонсоров муниципальными активистами к организуемым </w:t>
      </w:r>
      <w:proofErr w:type="spellStart"/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экомероприятиям</w:t>
      </w:r>
      <w:proofErr w:type="spellEnd"/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7822" w:rsidRPr="0072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2F7D" w:rsidRPr="00685C5F" w:rsidRDefault="00292745" w:rsidP="00A530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реализации </w:t>
      </w:r>
      <w:r w:rsidR="007C60D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Стратегии были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созданы условия </w:t>
      </w:r>
      <w:r w:rsidR="007C60D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для тиражирования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широкого применения передового педагогического опыта в области непрерывного экологического. 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Томской области проходит </w:t>
      </w:r>
      <w:r w:rsidR="007C60D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Всероссийская научно</w:t>
      </w:r>
      <w:r w:rsidR="004C4817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-практическ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4C4817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конференци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C4817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«Непрерывное экологическое образование: проблемы, опыт, перспективы»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 </w:t>
      </w:r>
      <w:r w:rsidR="007C60D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прошедший период было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организовано пять конференций</w:t>
      </w:r>
      <w:r w:rsidR="004C4817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(2012, 2013, 2015, 2017, 2019гг)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ежегодно проводится Всероссийский фестиваль </w:t>
      </w:r>
      <w:r w:rsidR="00AA4E4F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экологического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образования и воспитания детей и молодеж</w:t>
      </w:r>
      <w:r w:rsidR="009870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«Я живу на красивой планете», </w:t>
      </w:r>
      <w:r w:rsidR="00987067" w:rsidRPr="00A7548D">
        <w:rPr>
          <w:rFonts w:ascii="Times New Roman" w:hAnsi="Times New Roman" w:cs="Times New Roman"/>
          <w:color w:val="000000" w:themeColor="text1"/>
          <w:sz w:val="24"/>
          <w:szCs w:val="24"/>
        </w:rPr>
        <w:t>проходит региональный этап всероссийской олимпиады для студентов и школьников по «Экологии».</w:t>
      </w:r>
      <w:r w:rsidR="0006232E" w:rsidRPr="00A7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0D0" w:rsidRPr="00A7548D">
        <w:rPr>
          <w:rFonts w:ascii="Times New Roman" w:hAnsi="Times New Roman" w:cs="Times New Roman"/>
          <w:color w:val="000000" w:themeColor="text1"/>
          <w:sz w:val="24"/>
          <w:szCs w:val="24"/>
        </w:rPr>
        <w:t>Для поддержки</w:t>
      </w:r>
      <w:r w:rsidR="0006232E" w:rsidRPr="00A7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и сотрудников учреждений культуры, занимающихся вопросами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экологического образования и </w:t>
      </w:r>
      <w:r w:rsidR="007C60D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просвещения, организуются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профессиональные конкурсы, которые определяют </w:t>
      </w:r>
      <w:r w:rsidR="007C6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областных </w:t>
      </w:r>
      <w:r w:rsidR="009F3078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лидеров экологического образования и просвещения</w:t>
      </w:r>
      <w:r w:rsidR="00CD27B4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(областной конкурс «Лучший педагог-эколог», </w:t>
      </w:r>
      <w:r w:rsidR="009F3078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конкурса-ярмарка экологических идей и практик библиотек Томской области «Эко-Мы! Эко-Мир!»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C6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2F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2015 года проходит </w:t>
      </w:r>
      <w:r w:rsidR="00A5306F" w:rsidRPr="00A5306F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эколого-этнографический фестиваль «</w:t>
      </w:r>
      <w:proofErr w:type="spellStart"/>
      <w:r w:rsidR="00A5306F" w:rsidRPr="00A5306F">
        <w:rPr>
          <w:rFonts w:ascii="Times New Roman" w:hAnsi="Times New Roman" w:cs="Times New Roman"/>
          <w:color w:val="000000" w:themeColor="text1"/>
          <w:sz w:val="24"/>
          <w:szCs w:val="24"/>
        </w:rPr>
        <w:t>ЭкоЭтно</w:t>
      </w:r>
      <w:proofErr w:type="spellEnd"/>
      <w:r w:rsidR="00A5306F" w:rsidRPr="00A5306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E16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просветительский семейный </w:t>
      </w:r>
      <w:r w:rsidR="00E16F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праздник, который включает широкий комплекс эколого-образовательных и </w:t>
      </w:r>
      <w:r w:rsidR="00821A1E">
        <w:rPr>
          <w:rFonts w:ascii="Times New Roman" w:hAnsi="Times New Roman" w:cs="Times New Roman"/>
          <w:color w:val="000000" w:themeColor="text1"/>
          <w:sz w:val="24"/>
          <w:szCs w:val="24"/>
        </w:rPr>
        <w:t>развлекательных</w:t>
      </w:r>
      <w:r w:rsidR="00E16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мероприятий, </w:t>
      </w:r>
      <w:r w:rsidR="0040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приобщает </w:t>
      </w:r>
      <w:r w:rsidR="00597C48">
        <w:rPr>
          <w:rFonts w:ascii="Times New Roman" w:hAnsi="Times New Roman" w:cs="Times New Roman"/>
          <w:color w:val="000000" w:themeColor="text1"/>
          <w:sz w:val="24"/>
          <w:szCs w:val="24"/>
        </w:rPr>
        <w:t>к национальным традициям</w:t>
      </w:r>
      <w:r w:rsidR="00E16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рационального природопользования, </w:t>
      </w:r>
      <w:r w:rsidR="00E16F21">
        <w:rPr>
          <w:rFonts w:ascii="Times New Roman" w:hAnsi="Times New Roman" w:cs="Times New Roman"/>
          <w:color w:val="000000" w:themeColor="text1"/>
          <w:sz w:val="24"/>
          <w:szCs w:val="24"/>
        </w:rPr>
        <w:t>знаком</w:t>
      </w:r>
      <w:r w:rsidR="00406AD9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r w:rsidR="00E16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продукцией </w:t>
      </w:r>
      <w:r w:rsidR="00597C48">
        <w:rPr>
          <w:rFonts w:ascii="Times New Roman" w:hAnsi="Times New Roman" w:cs="Times New Roman"/>
          <w:color w:val="000000" w:themeColor="text1"/>
          <w:sz w:val="24"/>
          <w:szCs w:val="24"/>
        </w:rPr>
        <w:t>местных компаний,</w:t>
      </w:r>
      <w:r w:rsidR="00E16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занимающихся производством </w:t>
      </w:r>
      <w:proofErr w:type="spellStart"/>
      <w:r w:rsidR="00E16F21">
        <w:rPr>
          <w:rFonts w:ascii="Times New Roman" w:hAnsi="Times New Roman" w:cs="Times New Roman"/>
          <w:color w:val="000000" w:themeColor="text1"/>
          <w:sz w:val="24"/>
          <w:szCs w:val="24"/>
        </w:rPr>
        <w:t>экопродуктов</w:t>
      </w:r>
      <w:proofErr w:type="spellEnd"/>
      <w:r w:rsidR="00E16F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переработкой вторсырья</w:t>
      </w:r>
      <w:r w:rsidR="00406A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278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E4F" w:rsidRPr="00A7548D">
        <w:rPr>
          <w:rFonts w:ascii="Times New Roman" w:hAnsi="Times New Roman" w:cs="Times New Roman"/>
          <w:color w:val="000000" w:themeColor="text1"/>
          <w:sz w:val="24"/>
          <w:szCs w:val="24"/>
        </w:rPr>
        <w:t>Областными департаментами</w:t>
      </w:r>
      <w:r w:rsidR="00727822" w:rsidRPr="00A7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общего образования и профессионального образования оказывалась финансовая поддержка в проведении экологических мероприятий</w:t>
      </w:r>
      <w:r w:rsidR="00AA4E4F" w:rsidRPr="00A7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конкурсов, конференций, фестивалей, слетов </w:t>
      </w:r>
      <w:proofErr w:type="spellStart"/>
      <w:r w:rsidR="00AA4E4F" w:rsidRPr="00A7548D">
        <w:rPr>
          <w:rFonts w:ascii="Times New Roman" w:hAnsi="Times New Roman" w:cs="Times New Roman"/>
          <w:color w:val="000000" w:themeColor="text1"/>
          <w:sz w:val="24"/>
          <w:szCs w:val="24"/>
        </w:rPr>
        <w:t>экоактивистов</w:t>
      </w:r>
      <w:proofErr w:type="spellEnd"/>
      <w:r w:rsidR="00AA4E4F" w:rsidRPr="00A7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</w:t>
      </w:r>
      <w:r w:rsidR="00406A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06F" w:rsidRPr="00A53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развития международного сотрудничества в области экологического образования и просвещения </w:t>
      </w:r>
      <w:r w:rsidR="00597C48">
        <w:rPr>
          <w:rFonts w:ascii="Times New Roman" w:hAnsi="Times New Roman" w:cs="Times New Roman"/>
          <w:color w:val="000000" w:themeColor="text1"/>
          <w:sz w:val="24"/>
          <w:szCs w:val="24"/>
        </w:rPr>
        <w:t>с 2019</w:t>
      </w:r>
      <w:r w:rsidR="00006C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7C48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006C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97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</w:t>
      </w:r>
      <w:r w:rsidR="00A5306F" w:rsidRPr="00A53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Открытый экологический фотоконкурс с международным участием «</w:t>
      </w:r>
      <w:proofErr w:type="spellStart"/>
      <w:r w:rsidR="00A5306F" w:rsidRPr="00A5306F">
        <w:rPr>
          <w:rFonts w:ascii="Times New Roman" w:hAnsi="Times New Roman" w:cs="Times New Roman"/>
          <w:color w:val="000000" w:themeColor="text1"/>
          <w:sz w:val="24"/>
          <w:szCs w:val="24"/>
        </w:rPr>
        <w:t>Экоселфи</w:t>
      </w:r>
      <w:proofErr w:type="spellEnd"/>
      <w:r w:rsidR="00A5306F" w:rsidRPr="00A53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="00A5306F" w:rsidRPr="00A5306F">
        <w:rPr>
          <w:rFonts w:ascii="Times New Roman" w:hAnsi="Times New Roman" w:cs="Times New Roman"/>
          <w:color w:val="000000" w:themeColor="text1"/>
          <w:sz w:val="24"/>
          <w:szCs w:val="24"/>
        </w:rPr>
        <w:t>селфи</w:t>
      </w:r>
      <w:proofErr w:type="spellEnd"/>
      <w:r w:rsidR="00A5306F" w:rsidRPr="00A53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пользой</w:t>
      </w:r>
      <w:r w:rsidR="00597C48" w:rsidRPr="00A5306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97C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97C48" w:rsidRPr="00A5306F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A5306F" w:rsidRPr="00A53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жителей регионов зарубежных стран и Российской Федерации, входящих в Ассоциацию региональных Администраций стран Северо-Восточной Азии</w:t>
      </w:r>
      <w:r w:rsidR="00A530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C60D0" w:rsidRDefault="00A52F7D" w:rsidP="007C60D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2F7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Лучшие практики педагогов, общественников, </w:t>
      </w:r>
      <w:r w:rsidR="007C60D0">
        <w:rPr>
          <w:rFonts w:ascii="Times New Roman" w:hAnsi="Times New Roman" w:cs="Times New Roman"/>
          <w:color w:val="000000" w:themeColor="text1"/>
          <w:sz w:val="24"/>
          <w:szCs w:val="24"/>
        </w:rPr>
        <w:t>увлеченных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экологическим</w:t>
      </w:r>
      <w:r w:rsidR="007C60D0">
        <w:rPr>
          <w:rFonts w:ascii="Times New Roman" w:hAnsi="Times New Roman" w:cs="Times New Roman"/>
          <w:color w:val="000000" w:themeColor="text1"/>
          <w:sz w:val="24"/>
          <w:szCs w:val="24"/>
        </w:rPr>
        <w:t>и идеями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2013 </w:t>
      </w:r>
      <w:r w:rsidR="007C60D0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года печатаются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ежегодно издаваемом научно-методическом журнале «Экологическое образование и просвещение в Томской области». Кроме этого, д</w:t>
      </w:r>
      <w:r w:rsidR="007C60D0">
        <w:rPr>
          <w:rFonts w:ascii="Times New Roman" w:hAnsi="Times New Roman" w:cs="Times New Roman"/>
          <w:color w:val="000000" w:themeColor="text1"/>
          <w:sz w:val="24"/>
          <w:szCs w:val="24"/>
        </w:rPr>
        <w:t>ля педагогов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, воспитателей, сотрудников культуры, общественников</w:t>
      </w:r>
      <w:r w:rsidR="007C6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AC66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жителей, </w:t>
      </w:r>
      <w:r w:rsidR="00AC66F7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областными</w:t>
      </w:r>
      <w:r w:rsidR="007C6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центрами эко образования </w:t>
      </w:r>
      <w:r w:rsidR="0006232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издаются учебно-методические, научно-популярные, справочные, просветительские издания по экологической тематике. </w:t>
      </w:r>
    </w:p>
    <w:p w:rsidR="00AA4E4F" w:rsidRDefault="008F3B6E" w:rsidP="008F3B6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7548D">
        <w:rPr>
          <w:rFonts w:ascii="Times New Roman" w:hAnsi="Times New Roman" w:cs="Times New Roman"/>
          <w:sz w:val="24"/>
          <w:szCs w:val="24"/>
        </w:rPr>
        <w:t xml:space="preserve">В последние годы центрами дополнительного образования детей, организациями профессионального образования, общественниками использовался потенциал особо охраняемых природных территорий для проведения   образовательных и просветительских мероприятий. </w:t>
      </w:r>
      <w:r w:rsidR="00AA4E4F" w:rsidRPr="00A75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Активизировалась работа общественных экологических организаций и волонтеров в направлениях, связанных с раздельным сбором мусора и утилизации опасных бытовых отходов. </w:t>
      </w:r>
      <w:r w:rsidR="00AA4E4F" w:rsidRPr="00A7548D">
        <w:rPr>
          <w:rFonts w:ascii="Times New Roman" w:hAnsi="Times New Roman" w:cs="Times New Roman"/>
          <w:sz w:val="24"/>
          <w:szCs w:val="24"/>
        </w:rPr>
        <w:t>Под руководством Департамента</w:t>
      </w:r>
      <w:r w:rsidR="00A7548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7548D">
        <w:rPr>
          <w:rFonts w:ascii="Times New Roman" w:hAnsi="Times New Roman" w:cs="Times New Roman"/>
          <w:sz w:val="24"/>
          <w:szCs w:val="24"/>
        </w:rPr>
        <w:t xml:space="preserve">по </w:t>
      </w:r>
      <w:r w:rsidR="00A7548D" w:rsidRPr="00A7548D">
        <w:rPr>
          <w:rFonts w:ascii="Times New Roman" w:hAnsi="Times New Roman" w:cs="Times New Roman"/>
          <w:sz w:val="24"/>
          <w:szCs w:val="24"/>
        </w:rPr>
        <w:t>культуре</w:t>
      </w:r>
      <w:r w:rsidR="00AA4E4F" w:rsidRPr="00A7548D">
        <w:rPr>
          <w:rFonts w:ascii="Times New Roman" w:hAnsi="Times New Roman" w:cs="Times New Roman"/>
          <w:sz w:val="24"/>
          <w:szCs w:val="24"/>
        </w:rPr>
        <w:t xml:space="preserve"> Томской области р</w:t>
      </w:r>
      <w:r w:rsidRPr="00A7548D">
        <w:rPr>
          <w:rFonts w:ascii="Times New Roman" w:hAnsi="Times New Roman" w:cs="Times New Roman"/>
          <w:sz w:val="24"/>
          <w:szCs w:val="24"/>
        </w:rPr>
        <w:t xml:space="preserve">азвивалась </w:t>
      </w:r>
      <w:r w:rsidRPr="00A7548D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по организации образовательных и просветительских мероприятий на б</w:t>
      </w:r>
      <w:r w:rsidR="00A7548D">
        <w:rPr>
          <w:rFonts w:ascii="Times New Roman" w:hAnsi="Times New Roman" w:cs="Times New Roman"/>
          <w:color w:val="000000" w:themeColor="text1"/>
          <w:sz w:val="24"/>
          <w:szCs w:val="24"/>
        </w:rPr>
        <w:t>азе библиотек Томской области, а</w:t>
      </w:r>
      <w:r w:rsidRPr="00A7548D">
        <w:rPr>
          <w:rFonts w:ascii="Times New Roman" w:hAnsi="Times New Roman" w:cs="Times New Roman"/>
          <w:color w:val="000000" w:themeColor="text1"/>
          <w:sz w:val="24"/>
          <w:szCs w:val="24"/>
        </w:rPr>
        <w:t>ктивно вовлекались в эколого-просветительскую деятельность музеи.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F3B6E" w:rsidRDefault="00727822" w:rsidP="008F3B6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Всеми организациями,</w:t>
      </w:r>
      <w:r w:rsidR="008F3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вовлеченными в систему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непрерывного экологического образования,</w:t>
      </w:r>
      <w:r w:rsidR="008F3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стали</w:t>
      </w:r>
      <w:r w:rsidR="008F3B6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эффективно использ</w:t>
      </w:r>
      <w:r w:rsidR="008F3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оваться </w:t>
      </w:r>
      <w:r w:rsidR="008F3B6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ресурсы </w:t>
      </w:r>
      <w:r w:rsidR="008F3B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социальных сетей </w:t>
      </w:r>
      <w:r w:rsidR="008F3B6E"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в сфере эко просвещения</w:t>
      </w:r>
      <w:r w:rsidR="008F3B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66F7" w:rsidRPr="0042247A" w:rsidRDefault="00AC66F7" w:rsidP="00AC66F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>Итогом большой проделанной работы стало принятие в 2020г. закона Томской области "Об экологическом образовании и формировании экологической культуры в Томской области». Э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тот до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кумент станет </w:t>
      </w:r>
      <w:r w:rsidRPr="004224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основой для комплексной реализации государственной политики в сфере экологии на территории Томской области.</w:t>
      </w:r>
    </w:p>
    <w:p w:rsidR="00B93E88" w:rsidRPr="0042247A" w:rsidRDefault="00A7548D" w:rsidP="007C60D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93E88" w:rsidRPr="00422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5786"/>
    <w:multiLevelType w:val="hybridMultilevel"/>
    <w:tmpl w:val="F416926C"/>
    <w:lvl w:ilvl="0" w:tplc="A2E2410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" w15:restartNumberingAfterBreak="0">
    <w:nsid w:val="3B056CF4"/>
    <w:multiLevelType w:val="hybridMultilevel"/>
    <w:tmpl w:val="3B1641A6"/>
    <w:lvl w:ilvl="0" w:tplc="BF8CF08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9C18AA"/>
    <w:multiLevelType w:val="hybridMultilevel"/>
    <w:tmpl w:val="F4146E92"/>
    <w:lvl w:ilvl="0" w:tplc="BF8CF08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10"/>
    <w:rsid w:val="00006C24"/>
    <w:rsid w:val="0006232E"/>
    <w:rsid w:val="000B1032"/>
    <w:rsid w:val="000D18C2"/>
    <w:rsid w:val="00114023"/>
    <w:rsid w:val="00133B13"/>
    <w:rsid w:val="001529D9"/>
    <w:rsid w:val="00185626"/>
    <w:rsid w:val="00242F93"/>
    <w:rsid w:val="00246E4B"/>
    <w:rsid w:val="00291428"/>
    <w:rsid w:val="00292745"/>
    <w:rsid w:val="003828B6"/>
    <w:rsid w:val="004054C1"/>
    <w:rsid w:val="00406AD9"/>
    <w:rsid w:val="0042247A"/>
    <w:rsid w:val="00460475"/>
    <w:rsid w:val="0046093A"/>
    <w:rsid w:val="00480913"/>
    <w:rsid w:val="004A313B"/>
    <w:rsid w:val="004C4817"/>
    <w:rsid w:val="005949B8"/>
    <w:rsid w:val="00597C48"/>
    <w:rsid w:val="006346D4"/>
    <w:rsid w:val="00685C5F"/>
    <w:rsid w:val="006C4B60"/>
    <w:rsid w:val="00727822"/>
    <w:rsid w:val="007C60D0"/>
    <w:rsid w:val="00821A1E"/>
    <w:rsid w:val="008E469D"/>
    <w:rsid w:val="008F3B6E"/>
    <w:rsid w:val="009463C1"/>
    <w:rsid w:val="00974826"/>
    <w:rsid w:val="00987067"/>
    <w:rsid w:val="009F3078"/>
    <w:rsid w:val="00A442DD"/>
    <w:rsid w:val="00A52F7D"/>
    <w:rsid w:val="00A5306F"/>
    <w:rsid w:val="00A7548D"/>
    <w:rsid w:val="00A75E96"/>
    <w:rsid w:val="00AA4E4F"/>
    <w:rsid w:val="00AB02E3"/>
    <w:rsid w:val="00AC66F7"/>
    <w:rsid w:val="00B42450"/>
    <w:rsid w:val="00B5192B"/>
    <w:rsid w:val="00C13C1B"/>
    <w:rsid w:val="00CD27B4"/>
    <w:rsid w:val="00CE7897"/>
    <w:rsid w:val="00D3527A"/>
    <w:rsid w:val="00D43282"/>
    <w:rsid w:val="00D51FA5"/>
    <w:rsid w:val="00DC0F1D"/>
    <w:rsid w:val="00DC3906"/>
    <w:rsid w:val="00DD0D25"/>
    <w:rsid w:val="00DD37D0"/>
    <w:rsid w:val="00E12C10"/>
    <w:rsid w:val="00E16F21"/>
    <w:rsid w:val="00E6578B"/>
    <w:rsid w:val="00F6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0C7F"/>
  <w15:chartTrackingRefBased/>
  <w15:docId w15:val="{DED20EBE-88A0-43FF-B845-629D2C7A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2F93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F9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rsid w:val="00242F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42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42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DD3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D37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85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2CE6A-F8C6-4002-B35D-740D86E6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5</cp:revision>
  <dcterms:created xsi:type="dcterms:W3CDTF">2021-02-02T01:20:00Z</dcterms:created>
  <dcterms:modified xsi:type="dcterms:W3CDTF">2021-02-02T09:07:00Z</dcterms:modified>
</cp:coreProperties>
</file>